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27F" w:rsidRDefault="00805A8B">
      <w:pPr>
        <w:spacing w:after="0" w:line="240" w:lineRule="auto"/>
      </w:pPr>
      <w:r>
        <w:rPr>
          <w:noProof/>
        </w:rPr>
        <w:drawing>
          <wp:inline distT="0" distB="0" distL="0" distR="0">
            <wp:extent cx="658227" cy="292212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8227" cy="2922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E427F" w:rsidRDefault="00805A8B">
      <w:pPr>
        <w:spacing w:after="0" w:line="240" w:lineRule="auto"/>
        <w:rPr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INF-50</w:t>
      </w:r>
      <w:r w:rsidR="002D5475">
        <w:rPr>
          <w:b/>
          <w:sz w:val="28"/>
          <w:szCs w:val="28"/>
        </w:rPr>
        <w:t>70</w:t>
      </w:r>
      <w:r>
        <w:rPr>
          <w:b/>
          <w:sz w:val="28"/>
          <w:szCs w:val="28"/>
        </w:rPr>
        <w:t xml:space="preserve">-1: </w:t>
      </w:r>
      <w:r w:rsidR="009979DE">
        <w:rPr>
          <w:b/>
          <w:sz w:val="28"/>
          <w:szCs w:val="28"/>
        </w:rPr>
        <w:t xml:space="preserve">Tableur électronique, </w:t>
      </w:r>
      <w:r w:rsidR="002D5475">
        <w:rPr>
          <w:b/>
          <w:sz w:val="28"/>
          <w:szCs w:val="28"/>
        </w:rPr>
        <w:t>analyse de données</w:t>
      </w:r>
    </w:p>
    <w:p w:rsidR="001E427F" w:rsidRDefault="001E427F">
      <w:pPr>
        <w:spacing w:after="0" w:line="240" w:lineRule="auto"/>
        <w:jc w:val="center"/>
        <w:rPr>
          <w:b/>
        </w:rPr>
      </w:pPr>
    </w:p>
    <w:p w:rsidR="001E427F" w:rsidRDefault="001E427F">
      <w:pPr>
        <w:spacing w:after="0" w:line="240" w:lineRule="auto"/>
        <w:jc w:val="center"/>
        <w:rPr>
          <w:b/>
          <w:sz w:val="28"/>
          <w:szCs w:val="28"/>
        </w:rPr>
      </w:pPr>
    </w:p>
    <w:p w:rsidR="001E427F" w:rsidRDefault="00805A8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Itinéraire de l’élève</w:t>
      </w:r>
    </w:p>
    <w:p w:rsidR="001E427F" w:rsidRDefault="001E427F">
      <w:pPr>
        <w:spacing w:after="0" w:line="240" w:lineRule="auto"/>
        <w:jc w:val="center"/>
        <w:rPr>
          <w:b/>
        </w:rPr>
      </w:pPr>
    </w:p>
    <w:p w:rsidR="001E427F" w:rsidRDefault="00805A8B">
      <w:pPr>
        <w:numPr>
          <w:ilvl w:val="0"/>
          <w:numId w:val="5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Les compétences à développer pour ce cours sont les suivantes:</w:t>
      </w:r>
    </w:p>
    <w:p w:rsidR="001E427F" w:rsidRDefault="001E427F">
      <w:pPr>
        <w:spacing w:after="0" w:line="240" w:lineRule="auto"/>
        <w:rPr>
          <w:sz w:val="24"/>
          <w:szCs w:val="24"/>
        </w:rPr>
      </w:pPr>
    </w:p>
    <w:p w:rsidR="001E427F" w:rsidRDefault="00805A8B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C1 Interagir dans un environnement informatique (15 %)</w:t>
      </w:r>
    </w:p>
    <w:p w:rsidR="001E427F" w:rsidRDefault="00F2338E">
      <w:pPr>
        <w:numPr>
          <w:ilvl w:val="0"/>
          <w:numId w:val="4"/>
        </w:numPr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D</w:t>
      </w:r>
      <w:r w:rsidR="00805A8B">
        <w:rPr>
          <w:sz w:val="24"/>
          <w:szCs w:val="24"/>
        </w:rPr>
        <w:t xml:space="preserve">évelopper sa capacité à utiliser les sources d’aides informatiques (fonction aide de l’application, guide, </w:t>
      </w:r>
      <w:r w:rsidR="00A67E1C">
        <w:rPr>
          <w:sz w:val="24"/>
          <w:szCs w:val="24"/>
        </w:rPr>
        <w:t>Internet</w:t>
      </w:r>
      <w:r w:rsidR="00805A8B">
        <w:rPr>
          <w:sz w:val="24"/>
          <w:szCs w:val="24"/>
        </w:rPr>
        <w:t>, etc.).</w:t>
      </w:r>
    </w:p>
    <w:p w:rsidR="001E427F" w:rsidRDefault="001E427F">
      <w:pPr>
        <w:spacing w:after="0" w:line="240" w:lineRule="auto"/>
        <w:rPr>
          <w:sz w:val="24"/>
          <w:szCs w:val="24"/>
        </w:rPr>
      </w:pPr>
    </w:p>
    <w:p w:rsidR="001E427F" w:rsidRDefault="00805A8B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C2 Produire des documents informatisés (85 %)</w:t>
      </w:r>
    </w:p>
    <w:p w:rsidR="001E427F" w:rsidRDefault="00F2338E">
      <w:pPr>
        <w:numPr>
          <w:ilvl w:val="0"/>
          <w:numId w:val="4"/>
        </w:numPr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D</w:t>
      </w:r>
      <w:r w:rsidR="00805A8B">
        <w:rPr>
          <w:sz w:val="24"/>
          <w:szCs w:val="24"/>
        </w:rPr>
        <w:t>évelopper sa capacité à déterminer au préalable les éléments nécessaires à la réalisation du document;</w:t>
      </w:r>
    </w:p>
    <w:p w:rsidR="001E427F" w:rsidRDefault="00F2338E" w:rsidP="002D5475">
      <w:pPr>
        <w:numPr>
          <w:ilvl w:val="1"/>
          <w:numId w:val="4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</w:t>
      </w:r>
      <w:r w:rsidR="00805A8B">
        <w:rPr>
          <w:sz w:val="24"/>
          <w:szCs w:val="24"/>
        </w:rPr>
        <w:t xml:space="preserve">évelopper sa capacité à </w:t>
      </w:r>
      <w:r w:rsidR="00B223C3" w:rsidRPr="00B223C3">
        <w:rPr>
          <w:sz w:val="24"/>
          <w:szCs w:val="24"/>
        </w:rPr>
        <w:t xml:space="preserve">appliquer le format approprié aux </w:t>
      </w:r>
      <w:r w:rsidR="002D5475" w:rsidRPr="002D5475">
        <w:rPr>
          <w:sz w:val="24"/>
          <w:szCs w:val="24"/>
        </w:rPr>
        <w:t xml:space="preserve">graphiques et </w:t>
      </w:r>
      <w:r w:rsidR="002D5475">
        <w:rPr>
          <w:sz w:val="24"/>
          <w:szCs w:val="24"/>
        </w:rPr>
        <w:t>aux tableaux croisés dynamiques</w:t>
      </w:r>
      <w:r w:rsidR="00805A8B" w:rsidRPr="00B223C3">
        <w:rPr>
          <w:sz w:val="24"/>
          <w:szCs w:val="24"/>
        </w:rPr>
        <w:t>;</w:t>
      </w:r>
      <w:r w:rsidR="00805A8B">
        <w:rPr>
          <w:sz w:val="24"/>
          <w:szCs w:val="24"/>
        </w:rPr>
        <w:t xml:space="preserve">  </w:t>
      </w:r>
    </w:p>
    <w:p w:rsidR="001E427F" w:rsidRDefault="00F2338E" w:rsidP="002D5475">
      <w:pPr>
        <w:numPr>
          <w:ilvl w:val="1"/>
          <w:numId w:val="4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</w:t>
      </w:r>
      <w:r w:rsidR="00805A8B">
        <w:rPr>
          <w:sz w:val="24"/>
          <w:szCs w:val="24"/>
        </w:rPr>
        <w:t xml:space="preserve">évelopper sa capacité à utiliser les commandes et les fonctions </w:t>
      </w:r>
      <w:r w:rsidR="00B223C3">
        <w:rPr>
          <w:sz w:val="24"/>
          <w:szCs w:val="24"/>
        </w:rPr>
        <w:t xml:space="preserve">relatives </w:t>
      </w:r>
      <w:r w:rsidR="002D5475" w:rsidRPr="002D5475">
        <w:rPr>
          <w:sz w:val="24"/>
          <w:szCs w:val="24"/>
        </w:rPr>
        <w:t>graphiques et aux tableaux croisés dynamiques</w:t>
      </w:r>
      <w:r w:rsidR="00805A8B">
        <w:rPr>
          <w:sz w:val="24"/>
          <w:szCs w:val="24"/>
        </w:rPr>
        <w:t xml:space="preserve">; </w:t>
      </w:r>
    </w:p>
    <w:p w:rsidR="001E427F" w:rsidRDefault="00F2338E">
      <w:pPr>
        <w:numPr>
          <w:ilvl w:val="0"/>
          <w:numId w:val="4"/>
        </w:numPr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D</w:t>
      </w:r>
      <w:r w:rsidR="00805A8B">
        <w:rPr>
          <w:sz w:val="24"/>
          <w:szCs w:val="24"/>
        </w:rPr>
        <w:t>évelopper sa capacité à présenter un document qui tient compte des exigences propres à la</w:t>
      </w:r>
      <w:r w:rsidR="00713048">
        <w:rPr>
          <w:sz w:val="24"/>
          <w:szCs w:val="24"/>
        </w:rPr>
        <w:t xml:space="preserve"> </w:t>
      </w:r>
      <w:r w:rsidR="00805A8B">
        <w:rPr>
          <w:sz w:val="24"/>
          <w:szCs w:val="24"/>
        </w:rPr>
        <w:t xml:space="preserve">tâche et des normes de qualité qui s’y rapportent. </w:t>
      </w:r>
    </w:p>
    <w:p w:rsidR="001E427F" w:rsidRDefault="001E427F">
      <w:pPr>
        <w:spacing w:after="0" w:line="240" w:lineRule="auto"/>
        <w:rPr>
          <w:sz w:val="24"/>
          <w:szCs w:val="24"/>
        </w:rPr>
      </w:pPr>
    </w:p>
    <w:p w:rsidR="001E427F" w:rsidRDefault="00805A8B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Cet itinéraire représente une marche à suivre avec l’utilisation du guide Logitell. Pour chacun des chapitres du guide, cette marche à suivre comporte les éléments suivants:</w:t>
      </w:r>
    </w:p>
    <w:p w:rsidR="001E427F" w:rsidRDefault="001E427F">
      <w:pPr>
        <w:spacing w:after="0" w:line="240" w:lineRule="auto"/>
        <w:rPr>
          <w:sz w:val="24"/>
          <w:szCs w:val="24"/>
        </w:rPr>
      </w:pPr>
    </w:p>
    <w:p w:rsidR="0076339E" w:rsidRDefault="0076339E" w:rsidP="0076339E">
      <w:pPr>
        <w:numPr>
          <w:ilvl w:val="0"/>
          <w:numId w:val="6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Situation initiale : exploration</w:t>
      </w:r>
    </w:p>
    <w:p w:rsidR="0076339E" w:rsidRPr="0077116F" w:rsidRDefault="0076339E" w:rsidP="0076339E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77116F">
        <w:rPr>
          <w:sz w:val="24"/>
          <w:szCs w:val="24"/>
        </w:rPr>
        <w:t xml:space="preserve">Une situation vous sera présentée au début d’un chapitre;  </w:t>
      </w:r>
    </w:p>
    <w:p w:rsidR="0076339E" w:rsidRDefault="0076339E" w:rsidP="0076339E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Vous pouvez tenter de la résoudre;</w:t>
      </w:r>
    </w:p>
    <w:p w:rsidR="0076339E" w:rsidRDefault="0076339E" w:rsidP="0076339E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Il est possible que vous ne soyez pas en mesure de la faire au complet; les apprentissages faits dans la partie « Accompagnement en apprentissage » devraient vous permettre d’y arriver;</w:t>
      </w:r>
    </w:p>
    <w:p w:rsidR="0076339E" w:rsidRDefault="0076339E" w:rsidP="0076339E">
      <w:pPr>
        <w:spacing w:after="0" w:line="240" w:lineRule="auto"/>
        <w:ind w:left="2160"/>
        <w:contextualSpacing/>
        <w:rPr>
          <w:sz w:val="24"/>
          <w:szCs w:val="24"/>
        </w:rPr>
      </w:pPr>
    </w:p>
    <w:p w:rsidR="0076339E" w:rsidRDefault="0076339E" w:rsidP="0076339E">
      <w:pPr>
        <w:numPr>
          <w:ilvl w:val="0"/>
          <w:numId w:val="6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Accompagnement en apprentissage</w:t>
      </w:r>
    </w:p>
    <w:p w:rsidR="0076339E" w:rsidRDefault="0076339E" w:rsidP="0076339E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Référence aux sections du guide Logitell permettant l’apprentissage des savoirs nécessaires pour résoudre la situation initiale;</w:t>
      </w:r>
    </w:p>
    <w:p w:rsidR="0076339E" w:rsidRDefault="0076339E" w:rsidP="0076339E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Utilisation de l’aide dans Excel : « Dites-moi ce que vous voulez faire »;</w:t>
      </w:r>
    </w:p>
    <w:p w:rsidR="0076339E" w:rsidRDefault="0076339E" w:rsidP="0076339E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Recherche Internet</w:t>
      </w:r>
    </w:p>
    <w:p w:rsidR="0076339E" w:rsidRDefault="0076339E" w:rsidP="0076339E">
      <w:pPr>
        <w:spacing w:after="0" w:line="240" w:lineRule="auto"/>
        <w:ind w:left="2160"/>
        <w:contextualSpacing/>
        <w:rPr>
          <w:sz w:val="24"/>
          <w:szCs w:val="24"/>
        </w:rPr>
      </w:pPr>
    </w:p>
    <w:p w:rsidR="0076339E" w:rsidRDefault="0076339E" w:rsidP="0076339E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Retour sur la situation initiale : résolution</w:t>
      </w:r>
    </w:p>
    <w:p w:rsidR="0076339E" w:rsidRDefault="0076339E" w:rsidP="0076339E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Résoudre la situation initiale si ce n’est déjà fait.</w:t>
      </w:r>
    </w:p>
    <w:p w:rsidR="0076339E" w:rsidRDefault="0076339E" w:rsidP="0076339E">
      <w:pPr>
        <w:spacing w:after="0" w:line="240" w:lineRule="auto"/>
        <w:contextualSpacing/>
        <w:rPr>
          <w:sz w:val="24"/>
          <w:szCs w:val="24"/>
        </w:rPr>
      </w:pPr>
    </w:p>
    <w:p w:rsidR="0076339E" w:rsidRDefault="0076339E" w:rsidP="0076339E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Synthèses de fin de cours ou activités de consolidation </w:t>
      </w:r>
    </w:p>
    <w:p w:rsidR="001E427F" w:rsidRDefault="0076339E" w:rsidP="0076339E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Situations qui serviront de consolidation des apprentissages.</w:t>
      </w:r>
      <w:r w:rsidR="00805A8B">
        <w:br w:type="page"/>
      </w:r>
    </w:p>
    <w:p w:rsidR="001E427F" w:rsidRDefault="001E427F">
      <w:pPr>
        <w:spacing w:after="0" w:line="240" w:lineRule="auto"/>
        <w:jc w:val="center"/>
        <w:rPr>
          <w:b/>
        </w:rPr>
      </w:pPr>
    </w:p>
    <w:tbl>
      <w:tblPr>
        <w:tblStyle w:val="a"/>
        <w:tblW w:w="110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"/>
        <w:gridCol w:w="5846"/>
        <w:gridCol w:w="1134"/>
        <w:gridCol w:w="2409"/>
        <w:gridCol w:w="1384"/>
      </w:tblGrid>
      <w:tr w:rsidR="00E60DE9" w:rsidTr="00AE2F55">
        <w:tc>
          <w:tcPr>
            <w:tcW w:w="723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60DE9" w:rsidRDefault="0076339E">
            <w:pPr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3760470</wp:posOffset>
                  </wp:positionH>
                  <wp:positionV relativeFrom="paragraph">
                    <wp:posOffset>156210</wp:posOffset>
                  </wp:positionV>
                  <wp:extent cx="409575" cy="409575"/>
                  <wp:effectExtent l="0" t="0" r="9525" b="9525"/>
                  <wp:wrapNone/>
                  <wp:docPr id="4" name="Image 4" descr="RÃ©sultats de recherche d'images pour Â«Â excelÂ 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s de recherche d'images pour Â«Â excelÂ 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0DE9">
              <w:rPr>
                <w:b/>
                <w:sz w:val="32"/>
                <w:szCs w:val="32"/>
              </w:rPr>
              <w:t>Itinéraire de l’élève</w:t>
            </w:r>
            <w:r>
              <w:t xml:space="preserve"> </w:t>
            </w:r>
          </w:p>
          <w:p w:rsidR="00E60DE9" w:rsidRDefault="00AB2679">
            <w:pPr>
              <w:rPr>
                <w:b/>
              </w:rPr>
            </w:pPr>
            <w:r>
              <w:rPr>
                <w:b/>
              </w:rPr>
              <w:t>INF-50</w:t>
            </w:r>
            <w:r w:rsidR="00897D65">
              <w:rPr>
                <w:b/>
              </w:rPr>
              <w:t>70</w:t>
            </w:r>
            <w:r>
              <w:rPr>
                <w:b/>
              </w:rPr>
              <w:t>-1</w:t>
            </w:r>
          </w:p>
          <w:p w:rsidR="00E60DE9" w:rsidRDefault="00E60DE9">
            <w:pPr>
              <w:rPr>
                <w:b/>
              </w:rPr>
            </w:pPr>
            <w:r>
              <w:rPr>
                <w:b/>
              </w:rPr>
              <w:t>Nom : ___________________________________________</w:t>
            </w:r>
          </w:p>
          <w:p w:rsidR="00E60DE9" w:rsidRDefault="00E60DE9">
            <w:pPr>
              <w:rPr>
                <w:b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E60DE9" w:rsidRPr="00E60DE9" w:rsidRDefault="00E60DE9">
            <w:pPr>
              <w:jc w:val="center"/>
              <w:rPr>
                <w:b/>
                <w:sz w:val="18"/>
                <w:szCs w:val="18"/>
              </w:rPr>
            </w:pPr>
            <w:r w:rsidRPr="00E60DE9">
              <w:rPr>
                <w:b/>
                <w:sz w:val="18"/>
                <w:szCs w:val="18"/>
              </w:rPr>
              <w:t>Pages du cahier et suppléments</w:t>
            </w:r>
          </w:p>
        </w:tc>
        <w:tc>
          <w:tcPr>
            <w:tcW w:w="13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E60DE9" w:rsidRDefault="00E60DE9" w:rsidP="00E60DE9">
            <w:pPr>
              <w:jc w:val="center"/>
              <w:rPr>
                <w:b/>
                <w:sz w:val="18"/>
                <w:szCs w:val="18"/>
              </w:rPr>
            </w:pPr>
          </w:p>
          <w:p w:rsidR="00E60DE9" w:rsidRPr="00E60DE9" w:rsidRDefault="00E60DE9" w:rsidP="00E60DE9">
            <w:pPr>
              <w:jc w:val="center"/>
              <w:rPr>
                <w:b/>
                <w:sz w:val="18"/>
                <w:szCs w:val="18"/>
              </w:rPr>
            </w:pPr>
            <w:r w:rsidRPr="00E60DE9">
              <w:rPr>
                <w:b/>
                <w:sz w:val="18"/>
                <w:szCs w:val="18"/>
              </w:rPr>
              <w:t xml:space="preserve">Suivi de </w:t>
            </w:r>
            <w:r w:rsidR="00AA7B3D">
              <w:rPr>
                <w:b/>
                <w:sz w:val="18"/>
                <w:szCs w:val="18"/>
              </w:rPr>
              <w:t>l’enseignant</w:t>
            </w:r>
          </w:p>
          <w:p w:rsidR="00E60DE9" w:rsidRDefault="00E60DE9" w:rsidP="003345C4">
            <w:pPr>
              <w:rPr>
                <w:b/>
              </w:rPr>
            </w:pPr>
          </w:p>
        </w:tc>
      </w:tr>
      <w:tr w:rsidR="00E60DE9" w:rsidTr="00AE2F55">
        <w:trPr>
          <w:trHeight w:val="420"/>
        </w:trPr>
        <w:tc>
          <w:tcPr>
            <w:tcW w:w="72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E60DE9" w:rsidRDefault="00E60DE9">
            <w:pPr>
              <w:jc w:val="center"/>
              <w:rPr>
                <w:b/>
              </w:rPr>
            </w:pPr>
            <w:r>
              <w:rPr>
                <w:b/>
              </w:rPr>
              <w:t>Apprentissages</w:t>
            </w:r>
          </w:p>
          <w:p w:rsidR="00E60DE9" w:rsidRDefault="00E60DE9">
            <w:pPr>
              <w:rPr>
                <w:b/>
                <w:smallCaps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E60DE9" w:rsidRDefault="00E60DE9">
            <w:pPr>
              <w:widowControl w:val="0"/>
              <w:spacing w:line="276" w:lineRule="auto"/>
              <w:rPr>
                <w:b/>
                <w:smallCaps/>
              </w:rPr>
            </w:pPr>
          </w:p>
        </w:tc>
        <w:tc>
          <w:tcPr>
            <w:tcW w:w="138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E60DE9" w:rsidRDefault="00E60DE9"/>
        </w:tc>
      </w:tr>
      <w:tr w:rsidR="00DD0AAF" w:rsidTr="00AF4E44">
        <w:trPr>
          <w:trHeight w:val="420"/>
        </w:trPr>
        <w:tc>
          <w:tcPr>
            <w:tcW w:w="2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DD0AAF" w:rsidRDefault="00DD0AAF">
            <w:pPr>
              <w:rPr>
                <w:b/>
                <w:smallCaps/>
              </w:rPr>
            </w:pPr>
          </w:p>
        </w:tc>
        <w:tc>
          <w:tcPr>
            <w:tcW w:w="1077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D0AAF" w:rsidRDefault="00DD0AAF" w:rsidP="000426F0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CHAPITRE 1 – </w:t>
            </w:r>
            <w:r w:rsidR="00897D65">
              <w:rPr>
                <w:b/>
              </w:rPr>
              <w:t>FONCTIONS LOGIQUES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D0AAF" w:rsidRPr="000426F0" w:rsidRDefault="00DD0A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Savoirs du chapitre : </w:t>
            </w:r>
          </w:p>
        </w:tc>
      </w:tr>
      <w:tr w:rsidR="00897D65" w:rsidTr="007B0BD3">
        <w:trPr>
          <w:trHeight w:val="42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897D65" w:rsidRDefault="00897D65">
            <w:pPr>
              <w:rPr>
                <w:b/>
                <w:smallCaps/>
              </w:rPr>
            </w:pPr>
          </w:p>
        </w:tc>
        <w:tc>
          <w:tcPr>
            <w:tcW w:w="10773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7D65" w:rsidRPr="00897D65" w:rsidRDefault="00897D65" w:rsidP="00726B22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</w:rPr>
            </w:pPr>
            <w:r w:rsidRPr="00726B22">
              <w:rPr>
                <w:b/>
                <w:sz w:val="18"/>
                <w:szCs w:val="18"/>
              </w:rPr>
              <w:t xml:space="preserve">Utiliser </w:t>
            </w:r>
            <w:r w:rsidRPr="00897D65">
              <w:rPr>
                <w:b/>
                <w:sz w:val="18"/>
                <w:szCs w:val="18"/>
              </w:rPr>
              <w:t>les fonctions logiques</w:t>
            </w:r>
            <w:r>
              <w:rPr>
                <w:b/>
                <w:sz w:val="18"/>
                <w:szCs w:val="18"/>
              </w:rPr>
              <w:t> : utiliser la fonction SI; utiliser une constante texte dans une fonction logique</w:t>
            </w:r>
          </w:p>
          <w:p w:rsidR="00897D65" w:rsidRPr="00897D65" w:rsidRDefault="00897D65" w:rsidP="00726B22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897D65">
              <w:rPr>
                <w:b/>
                <w:sz w:val="18"/>
                <w:szCs w:val="18"/>
              </w:rPr>
              <w:t>Vérifier des conditions multiples</w:t>
            </w:r>
            <w:r>
              <w:rPr>
                <w:b/>
                <w:sz w:val="18"/>
                <w:szCs w:val="18"/>
              </w:rPr>
              <w:t> : u</w:t>
            </w:r>
            <w:r w:rsidRPr="00897D65">
              <w:rPr>
                <w:b/>
                <w:sz w:val="18"/>
                <w:szCs w:val="18"/>
              </w:rPr>
              <w:t>tiliser la fonction OU</w:t>
            </w:r>
            <w:r>
              <w:rPr>
                <w:b/>
                <w:sz w:val="18"/>
                <w:szCs w:val="18"/>
              </w:rPr>
              <w:t>; u</w:t>
            </w:r>
            <w:r w:rsidRPr="00897D65">
              <w:rPr>
                <w:b/>
                <w:sz w:val="18"/>
                <w:szCs w:val="18"/>
              </w:rPr>
              <w:t>tiliser la fonction ET</w:t>
            </w:r>
          </w:p>
          <w:p w:rsidR="00897D65" w:rsidRPr="00726B22" w:rsidRDefault="00897D65" w:rsidP="00897D65">
            <w:pPr>
              <w:pStyle w:val="Paragraphedeliste"/>
              <w:ind w:left="498"/>
              <w:rPr>
                <w:b/>
                <w:sz w:val="18"/>
                <w:szCs w:val="18"/>
              </w:rPr>
            </w:pPr>
          </w:p>
        </w:tc>
      </w:tr>
      <w:tr w:rsidR="00DD0AAF" w:rsidTr="00AE2F55">
        <w:trPr>
          <w:trHeight w:val="409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DD0AAF" w:rsidRDefault="00DD0AAF"/>
        </w:tc>
        <w:tc>
          <w:tcPr>
            <w:tcW w:w="698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D0AAF" w:rsidRDefault="00DD0AAF">
            <w:pPr>
              <w:rPr>
                <w:rStyle w:val="Lienhypertexte"/>
              </w:rPr>
            </w:pPr>
            <w:r>
              <w:rPr>
                <w:b/>
              </w:rPr>
              <w:t>Situation initiale</w:t>
            </w:r>
            <w:r w:rsidR="0076339E">
              <w:rPr>
                <w:b/>
              </w:rPr>
              <w:t xml:space="preserve"> (exploration)</w:t>
            </w:r>
            <w:r>
              <w:rPr>
                <w:b/>
              </w:rPr>
              <w:t xml:space="preserve">:  </w:t>
            </w:r>
            <w:r w:rsidR="00571F3D">
              <w:rPr>
                <w:b/>
              </w:rPr>
              <w:t>Analyse des produits</w:t>
            </w:r>
          </w:p>
          <w:p w:rsidR="00DD0AAF" w:rsidRPr="00F2338E" w:rsidRDefault="00DD0AAF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0AAF" w:rsidRDefault="00DD0AAF" w:rsidP="00571F3D">
            <w:r w:rsidRPr="00AA7B3D">
              <w:rPr>
                <w:sz w:val="20"/>
                <w:szCs w:val="20"/>
              </w:rPr>
              <w:t xml:space="preserve">Logitell page </w:t>
            </w:r>
            <w:r w:rsidR="00571F3D">
              <w:rPr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0AAF" w:rsidRDefault="00DD0AAF"/>
        </w:tc>
      </w:tr>
      <w:tr w:rsidR="00DD0AAF" w:rsidTr="00AE2F55">
        <w:trPr>
          <w:trHeight w:val="281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DD0AAF" w:rsidRDefault="00DD0AAF"/>
        </w:tc>
        <w:tc>
          <w:tcPr>
            <w:tcW w:w="698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D0AAF" w:rsidRDefault="00DD0AAF" w:rsidP="00902A9A">
            <w:pPr>
              <w:rPr>
                <w:b/>
              </w:rPr>
            </w:pPr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guide d’apprentissage Logitell</w:t>
            </w:r>
          </w:p>
          <w:p w:rsidR="00DD0AAF" w:rsidRPr="00F2338E" w:rsidRDefault="00DD0AAF" w:rsidP="00902A9A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D0AAF" w:rsidRPr="00AA7B3D" w:rsidRDefault="00DD0AAF" w:rsidP="00571F3D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 xml:space="preserve">Pages 1 à </w:t>
            </w:r>
            <w:r>
              <w:rPr>
                <w:sz w:val="20"/>
                <w:szCs w:val="20"/>
              </w:rPr>
              <w:t>1</w:t>
            </w:r>
            <w:r w:rsidR="00571F3D">
              <w:rPr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0AAF" w:rsidRDefault="00DD0AAF"/>
        </w:tc>
      </w:tr>
      <w:tr w:rsidR="00DD0AAF" w:rsidTr="00AE2F55">
        <w:trPr>
          <w:trHeight w:val="60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DD0AAF" w:rsidRDefault="00DD0AAF"/>
        </w:tc>
        <w:tc>
          <w:tcPr>
            <w:tcW w:w="698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D0AAF" w:rsidRPr="00F2338E" w:rsidRDefault="00DD0AAF">
            <w:pPr>
              <w:rPr>
                <w:b/>
              </w:rPr>
            </w:pPr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autres ressources</w:t>
            </w:r>
          </w:p>
          <w:p w:rsidR="00DD0AAF" w:rsidRDefault="0027475C" w:rsidP="00F2338E">
            <w:pPr>
              <w:pStyle w:val="Paragraphedeliste"/>
              <w:numPr>
                <w:ilvl w:val="0"/>
                <w:numId w:val="7"/>
              </w:numPr>
            </w:pPr>
            <w:r w:rsidRPr="0045601D"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6BAD9EC0" wp14:editId="7EB00CDB">
                  <wp:simplePos x="0" y="0"/>
                  <wp:positionH relativeFrom="column">
                    <wp:posOffset>1991360</wp:posOffset>
                  </wp:positionH>
                  <wp:positionV relativeFrom="paragraph">
                    <wp:posOffset>32068</wp:posOffset>
                  </wp:positionV>
                  <wp:extent cx="1271116" cy="117696"/>
                  <wp:effectExtent l="0" t="0" r="5715" b="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116" cy="117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0AAF">
              <w:t xml:space="preserve">Fonction d’aide du logiciel  </w:t>
            </w:r>
          </w:p>
          <w:p w:rsidR="00DD0AAF" w:rsidRDefault="00DD0AAF" w:rsidP="006D4FE3">
            <w:pPr>
              <w:pStyle w:val="Paragraphedeliste"/>
              <w:numPr>
                <w:ilvl w:val="0"/>
                <w:numId w:val="7"/>
              </w:numPr>
            </w:pPr>
            <w:r w:rsidRPr="006D4FE3"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6EF7AA4D" wp14:editId="2E4D5039">
                  <wp:simplePos x="0" y="0"/>
                  <wp:positionH relativeFrom="column">
                    <wp:posOffset>1630268</wp:posOffset>
                  </wp:positionH>
                  <wp:positionV relativeFrom="paragraph">
                    <wp:posOffset>38620</wp:posOffset>
                  </wp:positionV>
                  <wp:extent cx="888951" cy="138715"/>
                  <wp:effectExtent l="0" t="0" r="6985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951" cy="13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Recherche Internet </w:t>
            </w:r>
          </w:p>
          <w:p w:rsidR="00DD0AAF" w:rsidRDefault="00DD0AAF" w:rsidP="00726B22">
            <w:pPr>
              <w:pStyle w:val="Paragraphedeliste"/>
              <w:ind w:left="456"/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0AAF" w:rsidRDefault="00DD0AAF" w:rsidP="0077116F"/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D0AAF" w:rsidRDefault="00DD0AAF"/>
        </w:tc>
      </w:tr>
      <w:tr w:rsidR="00DD0AAF" w:rsidTr="00AE2F55">
        <w:trPr>
          <w:trHeight w:val="313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DD0AAF" w:rsidRDefault="00DD0AAF"/>
        </w:tc>
        <w:tc>
          <w:tcPr>
            <w:tcW w:w="69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Default="00DD0AAF" w:rsidP="00571F3D">
            <w:pPr>
              <w:rPr>
                <w:b/>
              </w:rPr>
            </w:pPr>
            <w:r>
              <w:rPr>
                <w:b/>
              </w:rPr>
              <w:t>Retour sur la situation initiale (</w:t>
            </w:r>
            <w:r w:rsidR="0076339E">
              <w:rPr>
                <w:b/>
              </w:rPr>
              <w:t>résolution</w:t>
            </w:r>
            <w:r>
              <w:rPr>
                <w:b/>
              </w:rPr>
              <w:t xml:space="preserve">):  </w:t>
            </w:r>
            <w:r w:rsidR="00571F3D">
              <w:rPr>
                <w:b/>
              </w:rPr>
              <w:t>Analyse des produits</w:t>
            </w:r>
          </w:p>
          <w:p w:rsidR="000A6DA8" w:rsidRDefault="000A6DA8" w:rsidP="00571F3D"/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Default="00571F3D">
            <w:r w:rsidRPr="00AA7B3D">
              <w:rPr>
                <w:sz w:val="20"/>
                <w:szCs w:val="20"/>
              </w:rPr>
              <w:t xml:space="preserve">Logitell page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Default="00DD0AAF"/>
        </w:tc>
      </w:tr>
      <w:tr w:rsidR="00DD0AAF" w:rsidTr="00AF4E44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DD0AAF" w:rsidRDefault="00DD0AAF"/>
        </w:tc>
        <w:tc>
          <w:tcPr>
            <w:tcW w:w="1077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</w:tcPr>
          <w:p w:rsidR="00DD0AAF" w:rsidRDefault="00DD0AAF"/>
        </w:tc>
      </w:tr>
      <w:tr w:rsidR="00DD0AAF" w:rsidTr="00AF4E44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DD0AAF" w:rsidRDefault="00DD0AAF" w:rsidP="00862C45"/>
        </w:tc>
        <w:tc>
          <w:tcPr>
            <w:tcW w:w="1077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D0AAF" w:rsidRDefault="00DD0AAF" w:rsidP="00DD0AAF">
            <w:pPr>
              <w:rPr>
                <w:b/>
              </w:rPr>
            </w:pPr>
            <w:r>
              <w:rPr>
                <w:b/>
              </w:rPr>
              <w:t xml:space="preserve">CHAPITRE 2 – </w:t>
            </w:r>
            <w:r w:rsidR="00572EC2">
              <w:rPr>
                <w:b/>
              </w:rPr>
              <w:t>GR</w:t>
            </w:r>
            <w:r w:rsidR="00B62E6A">
              <w:rPr>
                <w:b/>
              </w:rPr>
              <w:t>A</w:t>
            </w:r>
            <w:r w:rsidR="00572EC2">
              <w:rPr>
                <w:b/>
              </w:rPr>
              <w:t>PHIQUES</w:t>
            </w:r>
          </w:p>
          <w:p w:rsidR="00DD0AAF" w:rsidRPr="00DD0AAF" w:rsidRDefault="00DD0AAF" w:rsidP="00862C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Savoirs du chapitre : </w:t>
            </w:r>
          </w:p>
        </w:tc>
      </w:tr>
      <w:tr w:rsidR="00DD0AAF" w:rsidTr="00344F9F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DD0AAF" w:rsidRDefault="00DD0AAF" w:rsidP="00862C45"/>
        </w:tc>
        <w:tc>
          <w:tcPr>
            <w:tcW w:w="58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D0AAF" w:rsidRDefault="00572EC2" w:rsidP="00DD0AAF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Graphiques : types; sous-types; principaux éléments</w:t>
            </w:r>
          </w:p>
          <w:p w:rsidR="00DD0AAF" w:rsidRDefault="00572EC2" w:rsidP="00DD0AAF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572EC2">
              <w:rPr>
                <w:b/>
                <w:sz w:val="18"/>
                <w:szCs w:val="18"/>
              </w:rPr>
              <w:t>Créer un graphique</w:t>
            </w:r>
            <w:r>
              <w:rPr>
                <w:b/>
                <w:sz w:val="18"/>
                <w:szCs w:val="18"/>
              </w:rPr>
              <w:t> : i</w:t>
            </w:r>
            <w:r w:rsidRPr="00572EC2">
              <w:rPr>
                <w:b/>
                <w:sz w:val="18"/>
                <w:szCs w:val="18"/>
              </w:rPr>
              <w:t>nsérer le graphique recommandé par Excel</w:t>
            </w:r>
            <w:r>
              <w:rPr>
                <w:b/>
                <w:sz w:val="18"/>
                <w:szCs w:val="18"/>
              </w:rPr>
              <w:t>; i</w:t>
            </w:r>
            <w:r w:rsidRPr="00572EC2">
              <w:rPr>
                <w:b/>
                <w:sz w:val="18"/>
                <w:szCs w:val="18"/>
              </w:rPr>
              <w:t>nsérer un graphique d’un type particulier</w:t>
            </w:r>
            <w:r>
              <w:rPr>
                <w:b/>
                <w:sz w:val="18"/>
                <w:szCs w:val="18"/>
              </w:rPr>
              <w:t>; c</w:t>
            </w:r>
            <w:r w:rsidRPr="00572EC2">
              <w:rPr>
                <w:b/>
                <w:sz w:val="18"/>
                <w:szCs w:val="18"/>
              </w:rPr>
              <w:t>réer un graphique à l’aide de l’outil Analyse rapide</w:t>
            </w:r>
          </w:p>
          <w:p w:rsidR="00572EC2" w:rsidRDefault="00572EC2" w:rsidP="00DD0AAF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572EC2">
              <w:rPr>
                <w:b/>
                <w:sz w:val="18"/>
                <w:szCs w:val="18"/>
              </w:rPr>
              <w:t>Manipuler un graphique</w:t>
            </w:r>
            <w:r>
              <w:rPr>
                <w:b/>
                <w:sz w:val="18"/>
                <w:szCs w:val="18"/>
              </w:rPr>
              <w:t> : d</w:t>
            </w:r>
            <w:r w:rsidRPr="00572EC2">
              <w:rPr>
                <w:b/>
                <w:sz w:val="18"/>
                <w:szCs w:val="18"/>
              </w:rPr>
              <w:t>éplacer un graphique incorporé vers une feuille graphique</w:t>
            </w:r>
          </w:p>
          <w:p w:rsidR="00572EC2" w:rsidRDefault="00A366B3" w:rsidP="00DD0AAF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A366B3">
              <w:rPr>
                <w:b/>
                <w:sz w:val="18"/>
                <w:szCs w:val="18"/>
              </w:rPr>
              <w:t>Explorer les éléments d’un graphique</w:t>
            </w:r>
            <w:r>
              <w:rPr>
                <w:b/>
                <w:sz w:val="18"/>
                <w:szCs w:val="18"/>
              </w:rPr>
              <w:t> : sélectionner les différents éléments d’un graphique</w:t>
            </w:r>
          </w:p>
          <w:p w:rsidR="00A366B3" w:rsidRDefault="00A366B3" w:rsidP="00DD0AAF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A366B3">
              <w:rPr>
                <w:b/>
                <w:sz w:val="18"/>
                <w:szCs w:val="18"/>
              </w:rPr>
              <w:t>Modifier le type d’un graphique</w:t>
            </w:r>
          </w:p>
          <w:p w:rsidR="00344F9F" w:rsidRDefault="00344F9F" w:rsidP="00DD0AAF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344F9F">
              <w:rPr>
                <w:b/>
                <w:sz w:val="18"/>
                <w:szCs w:val="18"/>
              </w:rPr>
              <w:t>Modifier le type de graphique d’une série de données</w:t>
            </w:r>
          </w:p>
          <w:p w:rsidR="00344F9F" w:rsidRDefault="00344F9F" w:rsidP="00344F9F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344F9F">
              <w:rPr>
                <w:b/>
                <w:sz w:val="18"/>
                <w:szCs w:val="18"/>
              </w:rPr>
              <w:t>Modifier la disposition et le style d’un graphique</w:t>
            </w:r>
            <w:r>
              <w:rPr>
                <w:b/>
                <w:sz w:val="18"/>
                <w:szCs w:val="18"/>
              </w:rPr>
              <w:t> : m</w:t>
            </w:r>
            <w:r w:rsidRPr="00344F9F">
              <w:rPr>
                <w:b/>
                <w:sz w:val="18"/>
                <w:szCs w:val="18"/>
              </w:rPr>
              <w:t>odifier la disposition</w:t>
            </w:r>
            <w:r>
              <w:rPr>
                <w:b/>
                <w:sz w:val="18"/>
                <w:szCs w:val="18"/>
              </w:rPr>
              <w:t>; m</w:t>
            </w:r>
            <w:r w:rsidRPr="00344F9F">
              <w:rPr>
                <w:b/>
                <w:sz w:val="18"/>
                <w:szCs w:val="18"/>
              </w:rPr>
              <w:t>odifier le style et la couleur</w:t>
            </w:r>
          </w:p>
          <w:p w:rsidR="000A6DA8" w:rsidRPr="00DD0AAF" w:rsidRDefault="000A6DA8" w:rsidP="00344F9F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D0AAF" w:rsidRDefault="00344F9F" w:rsidP="00344F9F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344F9F">
              <w:rPr>
                <w:b/>
                <w:sz w:val="18"/>
                <w:szCs w:val="18"/>
              </w:rPr>
              <w:t>Intervertir les lignes et les colonnes</w:t>
            </w:r>
          </w:p>
          <w:p w:rsidR="00344F9F" w:rsidRDefault="00344F9F" w:rsidP="00344F9F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344F9F">
              <w:rPr>
                <w:b/>
                <w:sz w:val="18"/>
                <w:szCs w:val="18"/>
              </w:rPr>
              <w:t>Modifier la source de données</w:t>
            </w:r>
            <w:r>
              <w:rPr>
                <w:b/>
                <w:sz w:val="18"/>
                <w:szCs w:val="18"/>
              </w:rPr>
              <w:t> : u</w:t>
            </w:r>
            <w:r w:rsidRPr="00344F9F">
              <w:rPr>
                <w:b/>
                <w:sz w:val="18"/>
                <w:szCs w:val="18"/>
              </w:rPr>
              <w:t>tiliser la souris pour modifier une source de données</w:t>
            </w:r>
            <w:r>
              <w:rPr>
                <w:b/>
                <w:sz w:val="18"/>
                <w:szCs w:val="18"/>
              </w:rPr>
              <w:t>; u</w:t>
            </w:r>
            <w:r w:rsidRPr="00344F9F">
              <w:rPr>
                <w:b/>
                <w:sz w:val="18"/>
                <w:szCs w:val="18"/>
              </w:rPr>
              <w:t>tiliser la boite de dialogue Sélectionner la source de données</w:t>
            </w:r>
            <w:r>
              <w:rPr>
                <w:b/>
                <w:sz w:val="18"/>
                <w:szCs w:val="18"/>
              </w:rPr>
              <w:t>; u</w:t>
            </w:r>
            <w:r w:rsidRPr="00344F9F">
              <w:rPr>
                <w:b/>
                <w:sz w:val="18"/>
                <w:szCs w:val="18"/>
              </w:rPr>
              <w:t>tiliser le bouton Filtres du graphique pour exclure des données</w:t>
            </w:r>
          </w:p>
          <w:p w:rsidR="00344F9F" w:rsidRPr="00344F9F" w:rsidRDefault="00344F9F" w:rsidP="00344F9F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344F9F">
              <w:rPr>
                <w:b/>
                <w:sz w:val="18"/>
                <w:szCs w:val="18"/>
              </w:rPr>
              <w:t>Ajouter ou supprimer un élément de graphique : ajouter un titre de graphique; ajouter des titres aux axes;  ajouter des étiquettes; m</w:t>
            </w:r>
            <w:r>
              <w:rPr>
                <w:b/>
                <w:sz w:val="18"/>
                <w:szCs w:val="18"/>
              </w:rPr>
              <w:t>o</w:t>
            </w:r>
            <w:r w:rsidRPr="00344F9F">
              <w:rPr>
                <w:b/>
                <w:sz w:val="18"/>
                <w:szCs w:val="18"/>
              </w:rPr>
              <w:t xml:space="preserve">difier la légende; </w:t>
            </w:r>
            <w:r>
              <w:rPr>
                <w:b/>
                <w:sz w:val="18"/>
                <w:szCs w:val="18"/>
              </w:rPr>
              <w:t>a</w:t>
            </w:r>
            <w:r w:rsidRPr="00344F9F">
              <w:rPr>
                <w:b/>
                <w:sz w:val="18"/>
                <w:szCs w:val="18"/>
              </w:rPr>
              <w:t>jouter un quadrillage</w:t>
            </w:r>
          </w:p>
          <w:p w:rsidR="00344F9F" w:rsidRDefault="00344F9F" w:rsidP="00344F9F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344F9F">
              <w:rPr>
                <w:b/>
                <w:sz w:val="18"/>
                <w:szCs w:val="18"/>
              </w:rPr>
              <w:t>Explorer les nouveaux types de graphiques</w:t>
            </w:r>
          </w:p>
          <w:p w:rsidR="00344F9F" w:rsidRPr="000426F0" w:rsidRDefault="00344F9F" w:rsidP="00344F9F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344F9F">
              <w:rPr>
                <w:b/>
                <w:sz w:val="18"/>
                <w:szCs w:val="18"/>
              </w:rPr>
              <w:t>Créer un graphique de type Compartimentage</w:t>
            </w:r>
          </w:p>
        </w:tc>
      </w:tr>
      <w:tr w:rsidR="00DD0AAF" w:rsidTr="00AE2F55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DD0AAF" w:rsidRDefault="00DD0AAF" w:rsidP="00862C45"/>
        </w:tc>
        <w:tc>
          <w:tcPr>
            <w:tcW w:w="69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Default="00DD0AAF" w:rsidP="000A6DA8">
            <w:pPr>
              <w:rPr>
                <w:b/>
              </w:rPr>
            </w:pPr>
            <w:r>
              <w:rPr>
                <w:b/>
              </w:rPr>
              <w:t>Situation initiale</w:t>
            </w:r>
            <w:r w:rsidR="0076339E">
              <w:rPr>
                <w:b/>
              </w:rPr>
              <w:t xml:space="preserve"> (exploration)</w:t>
            </w:r>
            <w:r>
              <w:rPr>
                <w:b/>
              </w:rPr>
              <w:t xml:space="preserve">:  </w:t>
            </w:r>
            <w:r w:rsidR="000A6DA8">
              <w:rPr>
                <w:b/>
              </w:rPr>
              <w:t>Profit net</w:t>
            </w:r>
          </w:p>
          <w:p w:rsidR="000A6DA8" w:rsidRDefault="000A6DA8" w:rsidP="000A6DA8"/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Pr="00AA7B3D" w:rsidRDefault="00DD0AAF" w:rsidP="000A6DA8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>Logitell page</w:t>
            </w:r>
            <w:r w:rsidR="000A6DA8">
              <w:rPr>
                <w:sz w:val="20"/>
                <w:szCs w:val="20"/>
              </w:rPr>
              <w:t>s</w:t>
            </w:r>
            <w:r w:rsidRPr="00AA7B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="000A6DA8">
              <w:rPr>
                <w:sz w:val="20"/>
                <w:szCs w:val="20"/>
              </w:rPr>
              <w:t>4-55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Default="00DD0AAF" w:rsidP="00862C45"/>
        </w:tc>
      </w:tr>
      <w:tr w:rsidR="00DD0AAF" w:rsidTr="00AE2F55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DD0AAF" w:rsidRDefault="00DD0AAF" w:rsidP="00862C45"/>
        </w:tc>
        <w:tc>
          <w:tcPr>
            <w:tcW w:w="69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Default="00DD0AAF" w:rsidP="00E60DE9">
            <w:pPr>
              <w:rPr>
                <w:b/>
              </w:rPr>
            </w:pPr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guide d’apprentissage Logitell</w:t>
            </w:r>
          </w:p>
          <w:p w:rsidR="00DD0AAF" w:rsidRPr="00F2338E" w:rsidRDefault="00DD0AAF" w:rsidP="00E60DE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Pr="00AA7B3D" w:rsidRDefault="00DD0AAF" w:rsidP="000A6DA8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 xml:space="preserve">Pages </w:t>
            </w:r>
            <w:r w:rsidR="000A6DA8">
              <w:rPr>
                <w:sz w:val="20"/>
                <w:szCs w:val="20"/>
              </w:rPr>
              <w:t>15</w:t>
            </w:r>
            <w:r w:rsidRPr="00AA7B3D">
              <w:rPr>
                <w:sz w:val="20"/>
                <w:szCs w:val="20"/>
              </w:rPr>
              <w:t xml:space="preserve"> à </w:t>
            </w:r>
            <w:r w:rsidR="000A6DA8">
              <w:rPr>
                <w:sz w:val="20"/>
                <w:szCs w:val="20"/>
              </w:rPr>
              <w:t>53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Default="00DD0AAF" w:rsidP="00862C45"/>
        </w:tc>
      </w:tr>
      <w:tr w:rsidR="00DD0AAF" w:rsidTr="00AE2F55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DD0AAF" w:rsidRDefault="00DD0AAF" w:rsidP="00862C45"/>
        </w:tc>
        <w:tc>
          <w:tcPr>
            <w:tcW w:w="69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Pr="00F2338E" w:rsidRDefault="00DD0AAF" w:rsidP="00E60DE9">
            <w:pPr>
              <w:rPr>
                <w:b/>
              </w:rPr>
            </w:pPr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autres ressources</w:t>
            </w:r>
          </w:p>
          <w:p w:rsidR="00DD0AAF" w:rsidRDefault="0027475C" w:rsidP="00F70CAB">
            <w:pPr>
              <w:pStyle w:val="Paragraphedeliste"/>
              <w:numPr>
                <w:ilvl w:val="0"/>
                <w:numId w:val="7"/>
              </w:numPr>
            </w:pPr>
            <w:r w:rsidRPr="0045601D"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6BAD9EC0" wp14:editId="7EB00CDB">
                  <wp:simplePos x="0" y="0"/>
                  <wp:positionH relativeFrom="column">
                    <wp:posOffset>1993266</wp:posOffset>
                  </wp:positionH>
                  <wp:positionV relativeFrom="paragraph">
                    <wp:posOffset>28575</wp:posOffset>
                  </wp:positionV>
                  <wp:extent cx="1271116" cy="117696"/>
                  <wp:effectExtent l="0" t="0" r="5715" b="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116" cy="117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0AAF">
              <w:t xml:space="preserve">Fonction d’aide du logiciel  </w:t>
            </w:r>
          </w:p>
          <w:p w:rsidR="00DD0AAF" w:rsidRDefault="00DD0AAF" w:rsidP="002058D9">
            <w:pPr>
              <w:pStyle w:val="Paragraphedeliste"/>
              <w:numPr>
                <w:ilvl w:val="0"/>
                <w:numId w:val="7"/>
              </w:numPr>
            </w:pPr>
            <w:r w:rsidRPr="006D4FE3"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34A00BAB" wp14:editId="7AEC5E36">
                  <wp:simplePos x="0" y="0"/>
                  <wp:positionH relativeFrom="column">
                    <wp:posOffset>1630268</wp:posOffset>
                  </wp:positionH>
                  <wp:positionV relativeFrom="paragraph">
                    <wp:posOffset>38620</wp:posOffset>
                  </wp:positionV>
                  <wp:extent cx="888951" cy="138715"/>
                  <wp:effectExtent l="0" t="0" r="6985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951" cy="13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Recherche Internet </w:t>
            </w:r>
          </w:p>
          <w:p w:rsidR="00DD0AAF" w:rsidRPr="00902A9A" w:rsidRDefault="00DD0AAF" w:rsidP="00902A9A"/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Pr="00AA7B3D" w:rsidRDefault="00DD0AAF" w:rsidP="00E60DE9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Default="00DD0AAF" w:rsidP="00862C45"/>
        </w:tc>
      </w:tr>
      <w:tr w:rsidR="00DD0AAF" w:rsidTr="00AE2F55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DD0AAF" w:rsidRDefault="00DD0AAF" w:rsidP="00862C45"/>
        </w:tc>
        <w:tc>
          <w:tcPr>
            <w:tcW w:w="69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Default="00DD0AAF" w:rsidP="00AE2F55">
            <w:pPr>
              <w:rPr>
                <w:b/>
              </w:rPr>
            </w:pPr>
            <w:r>
              <w:rPr>
                <w:b/>
              </w:rPr>
              <w:t>Retour sur la situation initiale (</w:t>
            </w:r>
            <w:r w:rsidR="0076339E">
              <w:rPr>
                <w:b/>
              </w:rPr>
              <w:t>résolution</w:t>
            </w:r>
            <w:r>
              <w:rPr>
                <w:b/>
              </w:rPr>
              <w:t xml:space="preserve">):  </w:t>
            </w:r>
            <w:r w:rsidR="000A6DA8">
              <w:rPr>
                <w:b/>
              </w:rPr>
              <w:t>Profit net</w:t>
            </w:r>
          </w:p>
          <w:p w:rsidR="000A6DA8" w:rsidRDefault="000A6DA8" w:rsidP="00AE2F55"/>
          <w:p w:rsidR="000A6DA8" w:rsidRDefault="000A6DA8" w:rsidP="00AE2F55"/>
          <w:p w:rsidR="000A6DA8" w:rsidRDefault="000A6DA8" w:rsidP="00AE2F55"/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Pr="00AA7B3D" w:rsidRDefault="000A6DA8" w:rsidP="00DD0AAF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>Logitell page</w:t>
            </w:r>
            <w:r>
              <w:rPr>
                <w:sz w:val="20"/>
                <w:szCs w:val="20"/>
              </w:rPr>
              <w:t>s</w:t>
            </w:r>
            <w:r w:rsidRPr="00AA7B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54-55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Default="00DD0AAF" w:rsidP="00862C45"/>
        </w:tc>
      </w:tr>
      <w:tr w:rsidR="00DD0AAF" w:rsidTr="00AF4E44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DD0AAF" w:rsidRDefault="00DD0AAF" w:rsidP="00862C45"/>
        </w:tc>
        <w:tc>
          <w:tcPr>
            <w:tcW w:w="1077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</w:tcPr>
          <w:p w:rsidR="00DD0AAF" w:rsidRDefault="00DD0AAF" w:rsidP="00862C45"/>
        </w:tc>
      </w:tr>
      <w:tr w:rsidR="00DD0AAF" w:rsidTr="00AF4E44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DD0AAF" w:rsidRDefault="00DD0AAF" w:rsidP="00862C45"/>
        </w:tc>
        <w:tc>
          <w:tcPr>
            <w:tcW w:w="1077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</w:tcPr>
          <w:p w:rsidR="00DD0AAF" w:rsidRDefault="00DD0AAF" w:rsidP="00862C45"/>
        </w:tc>
      </w:tr>
      <w:tr w:rsidR="0076448D" w:rsidTr="00AF4E44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76448D" w:rsidRDefault="0076448D" w:rsidP="00862C45"/>
        </w:tc>
        <w:tc>
          <w:tcPr>
            <w:tcW w:w="1077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6448D" w:rsidRDefault="0076448D" w:rsidP="0076448D">
            <w:pPr>
              <w:rPr>
                <w:b/>
              </w:rPr>
            </w:pPr>
            <w:r>
              <w:rPr>
                <w:b/>
              </w:rPr>
              <w:t xml:space="preserve">CHAPITRE 3 – </w:t>
            </w:r>
            <w:r w:rsidR="00165879">
              <w:rPr>
                <w:b/>
              </w:rPr>
              <w:t>TABLEAUX EXCEL</w:t>
            </w:r>
          </w:p>
          <w:p w:rsidR="0076448D" w:rsidRPr="0076448D" w:rsidRDefault="0076448D" w:rsidP="00DB3D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Savoirs du chapitre : </w:t>
            </w:r>
          </w:p>
        </w:tc>
      </w:tr>
      <w:tr w:rsidR="0076448D" w:rsidTr="00AE2F55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76448D" w:rsidRDefault="0076448D" w:rsidP="00862C45"/>
        </w:tc>
        <w:tc>
          <w:tcPr>
            <w:tcW w:w="58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E2F55" w:rsidRDefault="00165879" w:rsidP="00165879">
            <w:pPr>
              <w:pStyle w:val="Paragraphedeliste"/>
              <w:numPr>
                <w:ilvl w:val="0"/>
                <w:numId w:val="3"/>
              </w:numPr>
              <w:ind w:left="459"/>
              <w:rPr>
                <w:b/>
                <w:sz w:val="18"/>
                <w:szCs w:val="18"/>
              </w:rPr>
            </w:pPr>
            <w:r w:rsidRPr="00165879">
              <w:rPr>
                <w:b/>
                <w:sz w:val="18"/>
                <w:szCs w:val="18"/>
              </w:rPr>
              <w:t>Créer un tableau Excel</w:t>
            </w:r>
          </w:p>
          <w:p w:rsidR="00165879" w:rsidRDefault="00165879" w:rsidP="00165879">
            <w:pPr>
              <w:pStyle w:val="Paragraphedeliste"/>
              <w:numPr>
                <w:ilvl w:val="0"/>
                <w:numId w:val="3"/>
              </w:numPr>
              <w:ind w:left="459"/>
              <w:rPr>
                <w:b/>
                <w:sz w:val="18"/>
                <w:szCs w:val="18"/>
              </w:rPr>
            </w:pPr>
            <w:r w:rsidRPr="00165879">
              <w:rPr>
                <w:b/>
                <w:sz w:val="18"/>
                <w:szCs w:val="18"/>
              </w:rPr>
              <w:t>Identifier une plage de cellules existante en tant que tableau Excel</w:t>
            </w:r>
          </w:p>
          <w:p w:rsidR="00165879" w:rsidRDefault="00165879" w:rsidP="00165879">
            <w:pPr>
              <w:pStyle w:val="Paragraphedeliste"/>
              <w:numPr>
                <w:ilvl w:val="0"/>
                <w:numId w:val="3"/>
              </w:numPr>
              <w:ind w:left="459"/>
              <w:rPr>
                <w:b/>
                <w:sz w:val="18"/>
                <w:szCs w:val="18"/>
              </w:rPr>
            </w:pPr>
            <w:r w:rsidRPr="00165879">
              <w:rPr>
                <w:b/>
                <w:sz w:val="18"/>
                <w:szCs w:val="18"/>
              </w:rPr>
              <w:t>Modifier un tableau Excel</w:t>
            </w:r>
            <w:r>
              <w:rPr>
                <w:b/>
                <w:sz w:val="18"/>
                <w:szCs w:val="18"/>
              </w:rPr>
              <w:t> : a</w:t>
            </w:r>
            <w:r w:rsidRPr="00165879">
              <w:rPr>
                <w:b/>
                <w:sz w:val="18"/>
                <w:szCs w:val="18"/>
              </w:rPr>
              <w:t>jouter des données dans un tableau Excel</w:t>
            </w:r>
            <w:r>
              <w:rPr>
                <w:b/>
                <w:sz w:val="18"/>
                <w:szCs w:val="18"/>
              </w:rPr>
              <w:t>;  m</w:t>
            </w:r>
            <w:r w:rsidRPr="00165879">
              <w:rPr>
                <w:b/>
                <w:sz w:val="18"/>
                <w:szCs w:val="18"/>
              </w:rPr>
              <w:t>odifier des données</w:t>
            </w:r>
            <w:r>
              <w:rPr>
                <w:b/>
                <w:sz w:val="18"/>
                <w:szCs w:val="18"/>
              </w:rPr>
              <w:t>; s</w:t>
            </w:r>
            <w:r w:rsidRPr="00165879">
              <w:rPr>
                <w:b/>
                <w:sz w:val="18"/>
                <w:szCs w:val="18"/>
              </w:rPr>
              <w:t>upprimer des lignes et/ou des c</w:t>
            </w:r>
            <w:r>
              <w:rPr>
                <w:b/>
                <w:sz w:val="18"/>
                <w:szCs w:val="18"/>
              </w:rPr>
              <w:t>olonnes dans un tableau Excel ; s</w:t>
            </w:r>
            <w:r w:rsidRPr="00165879">
              <w:rPr>
                <w:b/>
                <w:sz w:val="18"/>
                <w:szCs w:val="18"/>
              </w:rPr>
              <w:t>upprimer les doublons</w:t>
            </w:r>
          </w:p>
          <w:p w:rsidR="00165879" w:rsidRPr="0076448D" w:rsidRDefault="00165879" w:rsidP="00BE31DB">
            <w:pPr>
              <w:pStyle w:val="Paragraphedeliste"/>
              <w:ind w:left="459"/>
              <w:rPr>
                <w:b/>
                <w:sz w:val="18"/>
                <w:szCs w:val="18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E31DB" w:rsidRDefault="00BE31DB" w:rsidP="00165879">
            <w:pPr>
              <w:pStyle w:val="Paragraphedeliste"/>
              <w:numPr>
                <w:ilvl w:val="0"/>
                <w:numId w:val="3"/>
              </w:numPr>
              <w:ind w:left="567"/>
              <w:rPr>
                <w:b/>
                <w:sz w:val="18"/>
                <w:szCs w:val="18"/>
              </w:rPr>
            </w:pPr>
            <w:r w:rsidRPr="00BE31DB">
              <w:rPr>
                <w:b/>
                <w:sz w:val="18"/>
                <w:szCs w:val="18"/>
              </w:rPr>
              <w:t>Trier les données d’un tableau Excel : trier sur une seule clé; trier sur plusieurs clés</w:t>
            </w:r>
          </w:p>
          <w:p w:rsidR="0076448D" w:rsidRDefault="00165879" w:rsidP="00165879">
            <w:pPr>
              <w:pStyle w:val="Paragraphedeliste"/>
              <w:numPr>
                <w:ilvl w:val="0"/>
                <w:numId w:val="3"/>
              </w:numPr>
              <w:ind w:left="567"/>
              <w:rPr>
                <w:b/>
                <w:sz w:val="18"/>
                <w:szCs w:val="18"/>
              </w:rPr>
            </w:pPr>
            <w:r w:rsidRPr="00165879">
              <w:rPr>
                <w:b/>
                <w:sz w:val="18"/>
                <w:szCs w:val="18"/>
              </w:rPr>
              <w:t>Utiliser des</w:t>
            </w:r>
            <w:r>
              <w:rPr>
                <w:b/>
                <w:sz w:val="18"/>
                <w:szCs w:val="18"/>
              </w:rPr>
              <w:t xml:space="preserve"> calculs dans un tableau Excel : ajouter la colonne calculée; a</w:t>
            </w:r>
            <w:r w:rsidRPr="00165879">
              <w:rPr>
                <w:b/>
                <w:sz w:val="18"/>
                <w:szCs w:val="18"/>
              </w:rPr>
              <w:t>fficher la ligne des totaux</w:t>
            </w:r>
          </w:p>
          <w:p w:rsidR="00165879" w:rsidRDefault="00165879" w:rsidP="00165879">
            <w:pPr>
              <w:pStyle w:val="Paragraphedeliste"/>
              <w:numPr>
                <w:ilvl w:val="0"/>
                <w:numId w:val="3"/>
              </w:numPr>
              <w:ind w:left="567"/>
              <w:rPr>
                <w:b/>
                <w:sz w:val="18"/>
                <w:szCs w:val="18"/>
              </w:rPr>
            </w:pPr>
            <w:r w:rsidRPr="00165879">
              <w:rPr>
                <w:b/>
                <w:sz w:val="18"/>
                <w:szCs w:val="18"/>
              </w:rPr>
              <w:t>Modifier le style de tableau</w:t>
            </w:r>
          </w:p>
          <w:p w:rsidR="00165879" w:rsidRPr="00BE31DB" w:rsidRDefault="00165879" w:rsidP="00BE31DB">
            <w:pPr>
              <w:pStyle w:val="Paragraphedeliste"/>
              <w:numPr>
                <w:ilvl w:val="0"/>
                <w:numId w:val="3"/>
              </w:numPr>
              <w:ind w:left="567"/>
              <w:rPr>
                <w:b/>
                <w:sz w:val="18"/>
                <w:szCs w:val="18"/>
              </w:rPr>
            </w:pPr>
            <w:r w:rsidRPr="00165879">
              <w:rPr>
                <w:b/>
                <w:sz w:val="18"/>
                <w:szCs w:val="18"/>
              </w:rPr>
              <w:t>Convertir un tableau en plage de cellules</w:t>
            </w:r>
          </w:p>
        </w:tc>
      </w:tr>
      <w:tr w:rsidR="00DD0AAF" w:rsidTr="00AE2F55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DD0AAF" w:rsidRDefault="00DD0AAF" w:rsidP="00862C45"/>
        </w:tc>
        <w:tc>
          <w:tcPr>
            <w:tcW w:w="69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Pr="00F2338E" w:rsidRDefault="00DD0AAF" w:rsidP="00867940">
            <w:pPr>
              <w:rPr>
                <w:b/>
              </w:rPr>
            </w:pPr>
            <w:r>
              <w:rPr>
                <w:b/>
              </w:rPr>
              <w:t>Situation initiale</w:t>
            </w:r>
            <w:r w:rsidR="0076339E">
              <w:rPr>
                <w:b/>
              </w:rPr>
              <w:t xml:space="preserve"> (exploration)</w:t>
            </w:r>
            <w:r>
              <w:rPr>
                <w:b/>
              </w:rPr>
              <w:t xml:space="preserve">:  </w:t>
            </w:r>
            <w:r w:rsidR="00165879">
              <w:rPr>
                <w:b/>
              </w:rPr>
              <w:t>Liste étudiants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Pr="00AA7B3D" w:rsidRDefault="00DD0AAF" w:rsidP="00165879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 xml:space="preserve">Logitell pages </w:t>
            </w:r>
            <w:r w:rsidR="00165879">
              <w:rPr>
                <w:sz w:val="20"/>
                <w:szCs w:val="20"/>
              </w:rPr>
              <w:t>79-80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Default="00DD0AAF" w:rsidP="00862C45"/>
        </w:tc>
      </w:tr>
      <w:tr w:rsidR="00DD0AAF" w:rsidTr="00AE2F55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DD0AAF" w:rsidRDefault="00DD0AAF" w:rsidP="00862C45"/>
        </w:tc>
        <w:tc>
          <w:tcPr>
            <w:tcW w:w="69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527D" w:rsidRPr="006F527D" w:rsidRDefault="00DD0AAF" w:rsidP="00CA4EB1">
            <w:pPr>
              <w:rPr>
                <w:b/>
              </w:rPr>
            </w:pPr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guide d’apprentissage Logitell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Pr="00AA7B3D" w:rsidRDefault="00DD0AAF" w:rsidP="00B44DC5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 xml:space="preserve">Pages </w:t>
            </w:r>
            <w:r w:rsidR="006F527D">
              <w:rPr>
                <w:sz w:val="20"/>
                <w:szCs w:val="20"/>
              </w:rPr>
              <w:t>5</w:t>
            </w:r>
            <w:r w:rsidR="00B44DC5">
              <w:rPr>
                <w:sz w:val="20"/>
                <w:szCs w:val="20"/>
              </w:rPr>
              <w:t>7</w:t>
            </w:r>
            <w:r w:rsidRPr="00AA7B3D">
              <w:rPr>
                <w:sz w:val="20"/>
                <w:szCs w:val="20"/>
              </w:rPr>
              <w:t xml:space="preserve"> à </w:t>
            </w:r>
            <w:r w:rsidR="006F527D">
              <w:rPr>
                <w:sz w:val="20"/>
                <w:szCs w:val="20"/>
              </w:rPr>
              <w:t>7</w:t>
            </w:r>
            <w:r w:rsidR="00B44DC5">
              <w:rPr>
                <w:sz w:val="20"/>
                <w:szCs w:val="20"/>
              </w:rPr>
              <w:t>8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Default="00DD0AAF" w:rsidP="00862C45"/>
        </w:tc>
      </w:tr>
      <w:tr w:rsidR="00DD0AAF" w:rsidTr="00AE2F55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DD0AAF" w:rsidRDefault="00DD0AAF" w:rsidP="00862C45"/>
        </w:tc>
        <w:tc>
          <w:tcPr>
            <w:tcW w:w="69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Pr="00F2338E" w:rsidRDefault="00DD0AAF" w:rsidP="00F70CAB">
            <w:pPr>
              <w:rPr>
                <w:b/>
              </w:rPr>
            </w:pPr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autres ressources</w:t>
            </w:r>
          </w:p>
          <w:p w:rsidR="00DD0AAF" w:rsidRDefault="0027475C" w:rsidP="00F70CAB">
            <w:pPr>
              <w:pStyle w:val="Paragraphedeliste"/>
              <w:numPr>
                <w:ilvl w:val="0"/>
                <w:numId w:val="7"/>
              </w:numPr>
            </w:pPr>
            <w:r w:rsidRPr="0045601D"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6BAD9EC0" wp14:editId="7EB00CDB">
                  <wp:simplePos x="0" y="0"/>
                  <wp:positionH relativeFrom="column">
                    <wp:posOffset>2005647</wp:posOffset>
                  </wp:positionH>
                  <wp:positionV relativeFrom="paragraph">
                    <wp:posOffset>24448</wp:posOffset>
                  </wp:positionV>
                  <wp:extent cx="1271116" cy="117696"/>
                  <wp:effectExtent l="0" t="0" r="5715" b="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116" cy="117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0AAF">
              <w:t xml:space="preserve">Fonction d’aide du logiciel  </w:t>
            </w:r>
          </w:p>
          <w:p w:rsidR="00DD0AAF" w:rsidRPr="00F2338E" w:rsidRDefault="00DD0AAF" w:rsidP="00CA4EB1">
            <w:pPr>
              <w:pStyle w:val="Paragraphedeliste"/>
              <w:numPr>
                <w:ilvl w:val="0"/>
                <w:numId w:val="7"/>
              </w:numPr>
              <w:rPr>
                <w:b/>
              </w:rPr>
            </w:pPr>
            <w:r w:rsidRPr="006D4FE3"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6E4AB098" wp14:editId="4265B121">
                  <wp:simplePos x="0" y="0"/>
                  <wp:positionH relativeFrom="column">
                    <wp:posOffset>1630268</wp:posOffset>
                  </wp:positionH>
                  <wp:positionV relativeFrom="paragraph">
                    <wp:posOffset>38620</wp:posOffset>
                  </wp:positionV>
                  <wp:extent cx="888951" cy="138715"/>
                  <wp:effectExtent l="0" t="0" r="6985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951" cy="13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Recherche Internet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Pr="00AA7B3D" w:rsidRDefault="00DD0AAF" w:rsidP="00DB3D56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Default="00DD0AAF" w:rsidP="00862C45"/>
        </w:tc>
      </w:tr>
      <w:tr w:rsidR="00165879" w:rsidTr="00AE2F55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165879" w:rsidRDefault="00165879" w:rsidP="00862C45"/>
        </w:tc>
        <w:tc>
          <w:tcPr>
            <w:tcW w:w="69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5879" w:rsidRPr="00F2338E" w:rsidRDefault="00165879" w:rsidP="00867940">
            <w:pPr>
              <w:rPr>
                <w:b/>
              </w:rPr>
            </w:pPr>
            <w:r>
              <w:rPr>
                <w:b/>
              </w:rPr>
              <w:t>Retour sur l</w:t>
            </w:r>
            <w:r w:rsidR="00867940">
              <w:rPr>
                <w:b/>
              </w:rPr>
              <w:t>a</w:t>
            </w:r>
            <w:r>
              <w:rPr>
                <w:b/>
              </w:rPr>
              <w:t xml:space="preserve"> situation initiale (</w:t>
            </w:r>
            <w:r w:rsidR="0076339E">
              <w:rPr>
                <w:b/>
              </w:rPr>
              <w:t>résolution</w:t>
            </w:r>
            <w:r>
              <w:rPr>
                <w:b/>
              </w:rPr>
              <w:t>):  Liste étudiants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5879" w:rsidRPr="00AA7B3D" w:rsidRDefault="00165879" w:rsidP="00F641F4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 xml:space="preserve">Logitell pages </w:t>
            </w:r>
            <w:r>
              <w:rPr>
                <w:sz w:val="20"/>
                <w:szCs w:val="20"/>
              </w:rPr>
              <w:t>79-80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5879" w:rsidRDefault="00165879" w:rsidP="00862C45"/>
        </w:tc>
      </w:tr>
      <w:tr w:rsidR="00DD0AAF" w:rsidTr="00AF4E44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DD0AAF" w:rsidRDefault="00DD0AAF" w:rsidP="00862C45"/>
        </w:tc>
        <w:tc>
          <w:tcPr>
            <w:tcW w:w="1077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</w:tcPr>
          <w:p w:rsidR="00DD0AAF" w:rsidRDefault="00DD0AAF" w:rsidP="00862C45"/>
        </w:tc>
      </w:tr>
      <w:tr w:rsidR="0076448D" w:rsidTr="00AE2F55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76448D" w:rsidRDefault="0076448D" w:rsidP="00862C45"/>
        </w:tc>
        <w:tc>
          <w:tcPr>
            <w:tcW w:w="1077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6448D" w:rsidRDefault="0076448D" w:rsidP="0076448D">
            <w:pPr>
              <w:rPr>
                <w:b/>
              </w:rPr>
            </w:pPr>
            <w:r>
              <w:rPr>
                <w:b/>
              </w:rPr>
              <w:t xml:space="preserve">CHAPITRE 4 – </w:t>
            </w:r>
            <w:r w:rsidR="00315E67">
              <w:rPr>
                <w:b/>
              </w:rPr>
              <w:t>FILTRES</w:t>
            </w:r>
          </w:p>
          <w:p w:rsidR="0076448D" w:rsidRPr="0076448D" w:rsidRDefault="0076448D" w:rsidP="00862C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Savoirs du chapitre : </w:t>
            </w:r>
          </w:p>
        </w:tc>
      </w:tr>
      <w:tr w:rsidR="0076448D" w:rsidTr="00AE2F55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76448D" w:rsidRDefault="0076448D" w:rsidP="00862C45"/>
        </w:tc>
        <w:tc>
          <w:tcPr>
            <w:tcW w:w="58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15E67" w:rsidRPr="00315E67" w:rsidRDefault="00315E67" w:rsidP="0076448D">
            <w:pPr>
              <w:pStyle w:val="Paragraphedeliste"/>
              <w:numPr>
                <w:ilvl w:val="0"/>
                <w:numId w:val="3"/>
              </w:numPr>
              <w:ind w:left="498"/>
              <w:rPr>
                <w:sz w:val="18"/>
                <w:szCs w:val="18"/>
              </w:rPr>
            </w:pPr>
            <w:r w:rsidRPr="00315E67">
              <w:rPr>
                <w:b/>
                <w:sz w:val="18"/>
                <w:szCs w:val="18"/>
              </w:rPr>
              <w:t>Filtrer des données</w:t>
            </w:r>
          </w:p>
          <w:p w:rsidR="0076448D" w:rsidRPr="0076448D" w:rsidRDefault="00315E67" w:rsidP="00315E67">
            <w:pPr>
              <w:pStyle w:val="Paragraphedeliste"/>
              <w:numPr>
                <w:ilvl w:val="0"/>
                <w:numId w:val="3"/>
              </w:numPr>
              <w:ind w:left="498"/>
              <w:rPr>
                <w:sz w:val="18"/>
                <w:szCs w:val="18"/>
              </w:rPr>
            </w:pPr>
            <w:r w:rsidRPr="00315E67">
              <w:rPr>
                <w:b/>
                <w:sz w:val="18"/>
                <w:szCs w:val="18"/>
              </w:rPr>
              <w:t>Utiliser le filtre automatique</w:t>
            </w:r>
            <w:r>
              <w:rPr>
                <w:b/>
                <w:sz w:val="18"/>
                <w:szCs w:val="18"/>
              </w:rPr>
              <w:t> : f</w:t>
            </w:r>
            <w:r w:rsidRPr="00315E67">
              <w:rPr>
                <w:b/>
                <w:sz w:val="18"/>
                <w:szCs w:val="18"/>
              </w:rPr>
              <w:t>iltrer un tableau selon certaines valeurs d’une colonne</w:t>
            </w:r>
            <w:r>
              <w:rPr>
                <w:b/>
                <w:sz w:val="18"/>
                <w:szCs w:val="18"/>
              </w:rPr>
              <w:t>; f</w:t>
            </w:r>
            <w:r w:rsidRPr="00315E67">
              <w:rPr>
                <w:b/>
                <w:sz w:val="18"/>
                <w:szCs w:val="18"/>
              </w:rPr>
              <w:t>iltrer un tableau par dates</w:t>
            </w:r>
            <w:r>
              <w:rPr>
                <w:b/>
                <w:sz w:val="18"/>
                <w:szCs w:val="18"/>
              </w:rPr>
              <w:t>; f</w:t>
            </w:r>
            <w:r w:rsidRPr="00315E67">
              <w:rPr>
                <w:b/>
                <w:sz w:val="18"/>
                <w:szCs w:val="18"/>
              </w:rPr>
              <w:t>iltrer un tableau sur plusieurs colonnes</w:t>
            </w:r>
            <w:r>
              <w:rPr>
                <w:b/>
                <w:sz w:val="18"/>
                <w:szCs w:val="18"/>
              </w:rPr>
              <w:t>; u</w:t>
            </w:r>
            <w:r w:rsidRPr="00315E67">
              <w:rPr>
                <w:b/>
                <w:sz w:val="18"/>
                <w:szCs w:val="18"/>
              </w:rPr>
              <w:t>tiliser les filtres personnalisés</w:t>
            </w:r>
            <w:r>
              <w:rPr>
                <w:b/>
                <w:sz w:val="18"/>
                <w:szCs w:val="18"/>
              </w:rPr>
              <w:t>; f</w:t>
            </w:r>
            <w:r w:rsidRPr="00315E67">
              <w:rPr>
                <w:b/>
                <w:sz w:val="18"/>
                <w:szCs w:val="18"/>
              </w:rPr>
              <w:t>iltrer un tableau par couleur</w:t>
            </w:r>
          </w:p>
        </w:tc>
        <w:tc>
          <w:tcPr>
            <w:tcW w:w="4927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E2F55" w:rsidRPr="0076448D" w:rsidRDefault="00315E67" w:rsidP="00315E67">
            <w:pPr>
              <w:pStyle w:val="Paragraphedeliste"/>
              <w:numPr>
                <w:ilvl w:val="0"/>
                <w:numId w:val="3"/>
              </w:numPr>
              <w:ind w:left="498"/>
              <w:rPr>
                <w:sz w:val="18"/>
                <w:szCs w:val="18"/>
              </w:rPr>
            </w:pPr>
            <w:r w:rsidRPr="00315E67">
              <w:rPr>
                <w:b/>
                <w:sz w:val="18"/>
                <w:szCs w:val="18"/>
              </w:rPr>
              <w:t>Utiliser le filtre avancé</w:t>
            </w:r>
            <w:r>
              <w:rPr>
                <w:b/>
                <w:sz w:val="18"/>
                <w:szCs w:val="18"/>
              </w:rPr>
              <w:t> : p</w:t>
            </w:r>
            <w:r w:rsidRPr="00315E67">
              <w:rPr>
                <w:b/>
                <w:sz w:val="18"/>
                <w:szCs w:val="18"/>
              </w:rPr>
              <w:t>réparer une zone de critères</w:t>
            </w:r>
            <w:r>
              <w:rPr>
                <w:b/>
                <w:sz w:val="18"/>
                <w:szCs w:val="18"/>
              </w:rPr>
              <w:t>; a</w:t>
            </w:r>
            <w:r w:rsidRPr="00315E67">
              <w:rPr>
                <w:b/>
                <w:sz w:val="18"/>
                <w:szCs w:val="18"/>
              </w:rPr>
              <w:t>ppliquer le filtre avancé.</w:t>
            </w:r>
          </w:p>
        </w:tc>
      </w:tr>
      <w:tr w:rsidR="00DD0AAF" w:rsidTr="00AE2F55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DD0AAF" w:rsidRDefault="00DD0AAF" w:rsidP="004242A3"/>
        </w:tc>
        <w:tc>
          <w:tcPr>
            <w:tcW w:w="69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Pr="00F2338E" w:rsidRDefault="00DD0AAF" w:rsidP="003E52A2">
            <w:pPr>
              <w:rPr>
                <w:b/>
              </w:rPr>
            </w:pPr>
            <w:r>
              <w:rPr>
                <w:b/>
              </w:rPr>
              <w:t>Situation initiale</w:t>
            </w:r>
            <w:r w:rsidR="0076339E">
              <w:rPr>
                <w:b/>
              </w:rPr>
              <w:t xml:space="preserve"> (exploration)</w:t>
            </w:r>
            <w:r>
              <w:rPr>
                <w:b/>
              </w:rPr>
              <w:t xml:space="preserve">:  </w:t>
            </w:r>
            <w:r w:rsidR="003E52A2">
              <w:rPr>
                <w:b/>
              </w:rPr>
              <w:t>Tester ses connaissances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Pr="00AA7B3D" w:rsidRDefault="00DD0AAF" w:rsidP="00315E67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 xml:space="preserve">Logitell page </w:t>
            </w:r>
            <w:r w:rsidR="00315E67">
              <w:rPr>
                <w:sz w:val="20"/>
                <w:szCs w:val="20"/>
              </w:rPr>
              <w:t>102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Default="00DD0AAF" w:rsidP="004242A3"/>
        </w:tc>
      </w:tr>
      <w:tr w:rsidR="00DD0AAF" w:rsidTr="00AE2F55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DD0AAF" w:rsidRDefault="00DD0AAF" w:rsidP="009B2C6A"/>
        </w:tc>
        <w:tc>
          <w:tcPr>
            <w:tcW w:w="69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Default="00DD0AAF" w:rsidP="009B2C6A">
            <w:pPr>
              <w:rPr>
                <w:b/>
              </w:rPr>
            </w:pPr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guide d’apprentissage Logitell</w:t>
            </w:r>
          </w:p>
          <w:p w:rsidR="00DD0AAF" w:rsidRDefault="00DD0AAF" w:rsidP="009B2C6A"/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Pr="00AA7B3D" w:rsidRDefault="00DD0AAF" w:rsidP="003E52A2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 xml:space="preserve">Pages </w:t>
            </w:r>
            <w:r w:rsidR="003E52A2">
              <w:rPr>
                <w:sz w:val="20"/>
                <w:szCs w:val="20"/>
              </w:rPr>
              <w:t>81</w:t>
            </w:r>
            <w:r w:rsidRPr="00AA7B3D">
              <w:rPr>
                <w:sz w:val="20"/>
                <w:szCs w:val="20"/>
              </w:rPr>
              <w:t xml:space="preserve"> à </w:t>
            </w:r>
            <w:r w:rsidR="003E52A2">
              <w:rPr>
                <w:sz w:val="20"/>
                <w:szCs w:val="20"/>
              </w:rPr>
              <w:t>101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Default="00DD0AAF" w:rsidP="009B2C6A"/>
        </w:tc>
      </w:tr>
      <w:tr w:rsidR="00DD0AAF" w:rsidTr="00AE2F55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DD0AAF" w:rsidRDefault="00DD0AAF" w:rsidP="009B2C6A"/>
        </w:tc>
        <w:tc>
          <w:tcPr>
            <w:tcW w:w="69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Pr="00F2338E" w:rsidRDefault="00DD0AAF" w:rsidP="009B2C6A">
            <w:pPr>
              <w:rPr>
                <w:b/>
              </w:rPr>
            </w:pPr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autres ressources</w:t>
            </w:r>
          </w:p>
          <w:p w:rsidR="00DD0AAF" w:rsidRDefault="0027475C" w:rsidP="009B2C6A">
            <w:pPr>
              <w:pStyle w:val="Paragraphedeliste"/>
              <w:numPr>
                <w:ilvl w:val="0"/>
                <w:numId w:val="7"/>
              </w:numPr>
            </w:pPr>
            <w:r w:rsidRPr="0045601D"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6BAD9EC0" wp14:editId="7EB00CDB">
                  <wp:simplePos x="0" y="0"/>
                  <wp:positionH relativeFrom="column">
                    <wp:posOffset>2007235</wp:posOffset>
                  </wp:positionH>
                  <wp:positionV relativeFrom="paragraph">
                    <wp:posOffset>26353</wp:posOffset>
                  </wp:positionV>
                  <wp:extent cx="1271116" cy="117696"/>
                  <wp:effectExtent l="0" t="0" r="5715" b="0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116" cy="117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0AAF">
              <w:t xml:space="preserve">Fonction d’aide du logiciel  </w:t>
            </w:r>
          </w:p>
          <w:p w:rsidR="00DD0AAF" w:rsidRPr="00F2338E" w:rsidRDefault="00DD0AAF" w:rsidP="00CA4EB1">
            <w:pPr>
              <w:pStyle w:val="Paragraphedeliste"/>
              <w:numPr>
                <w:ilvl w:val="0"/>
                <w:numId w:val="7"/>
              </w:numPr>
              <w:rPr>
                <w:b/>
              </w:rPr>
            </w:pPr>
            <w:r w:rsidRPr="006D4FE3"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7D02C3D2" wp14:editId="6E1F56C2">
                  <wp:simplePos x="0" y="0"/>
                  <wp:positionH relativeFrom="column">
                    <wp:posOffset>1630268</wp:posOffset>
                  </wp:positionH>
                  <wp:positionV relativeFrom="paragraph">
                    <wp:posOffset>38620</wp:posOffset>
                  </wp:positionV>
                  <wp:extent cx="888951" cy="138715"/>
                  <wp:effectExtent l="0" t="0" r="6985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951" cy="13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Recherche Internet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Pr="00AA7B3D" w:rsidRDefault="00DD0AAF" w:rsidP="009B2C6A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Default="00DD0AAF" w:rsidP="009B2C6A"/>
        </w:tc>
      </w:tr>
      <w:tr w:rsidR="003E52A2" w:rsidTr="00AE2F55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3E52A2" w:rsidRDefault="003E52A2" w:rsidP="0076448D"/>
        </w:tc>
        <w:tc>
          <w:tcPr>
            <w:tcW w:w="69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2A2" w:rsidRPr="00F2338E" w:rsidRDefault="003E52A2" w:rsidP="0076448D">
            <w:pPr>
              <w:rPr>
                <w:b/>
              </w:rPr>
            </w:pPr>
            <w:r>
              <w:rPr>
                <w:b/>
              </w:rPr>
              <w:t>Retour sur la situation initiale (</w:t>
            </w:r>
            <w:r w:rsidR="0076339E">
              <w:rPr>
                <w:b/>
              </w:rPr>
              <w:t>résolution</w:t>
            </w:r>
            <w:r>
              <w:rPr>
                <w:b/>
              </w:rPr>
              <w:t>):  Tester ses connaissances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2A2" w:rsidRPr="00AA7B3D" w:rsidRDefault="003E52A2" w:rsidP="00F641F4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 xml:space="preserve">Logitell page </w:t>
            </w:r>
            <w:r>
              <w:rPr>
                <w:sz w:val="20"/>
                <w:szCs w:val="20"/>
              </w:rPr>
              <w:t>102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52A2" w:rsidRDefault="003E52A2" w:rsidP="0076448D"/>
        </w:tc>
      </w:tr>
      <w:tr w:rsidR="00DD0AAF" w:rsidTr="00AF4E44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DD0AAF" w:rsidRDefault="00DD0AAF" w:rsidP="009B2C6A"/>
        </w:tc>
        <w:tc>
          <w:tcPr>
            <w:tcW w:w="1077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</w:tcPr>
          <w:p w:rsidR="00DD0AAF" w:rsidRDefault="00DD0AAF" w:rsidP="009B2C6A"/>
        </w:tc>
      </w:tr>
      <w:tr w:rsidR="00241344" w:rsidTr="00AF4E44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241344" w:rsidRDefault="00241344" w:rsidP="009B2C6A"/>
        </w:tc>
        <w:tc>
          <w:tcPr>
            <w:tcW w:w="1077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1344" w:rsidRDefault="00241344" w:rsidP="00241344">
            <w:pPr>
              <w:rPr>
                <w:b/>
              </w:rPr>
            </w:pPr>
            <w:r>
              <w:rPr>
                <w:b/>
              </w:rPr>
              <w:t xml:space="preserve">CHAPITRE 5 – </w:t>
            </w:r>
            <w:r w:rsidR="00BE31DB">
              <w:rPr>
                <w:b/>
              </w:rPr>
              <w:t>TABLEAUX CROISÉS DYNAMIQUES</w:t>
            </w:r>
          </w:p>
          <w:p w:rsidR="00241344" w:rsidRPr="00241344" w:rsidRDefault="00241344" w:rsidP="009B2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Savoirs du chapitre :</w:t>
            </w:r>
          </w:p>
        </w:tc>
      </w:tr>
      <w:tr w:rsidR="00241344" w:rsidTr="00AE2F55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241344" w:rsidRDefault="00241344" w:rsidP="009B2C6A"/>
        </w:tc>
        <w:tc>
          <w:tcPr>
            <w:tcW w:w="58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41344" w:rsidRPr="00357BC0" w:rsidRDefault="00357BC0" w:rsidP="00357BC0">
            <w:pPr>
              <w:pStyle w:val="Paragraphedeliste"/>
              <w:numPr>
                <w:ilvl w:val="0"/>
                <w:numId w:val="3"/>
              </w:numPr>
              <w:ind w:left="498"/>
              <w:rPr>
                <w:sz w:val="18"/>
                <w:szCs w:val="18"/>
              </w:rPr>
            </w:pPr>
            <w:r w:rsidRPr="00357BC0">
              <w:rPr>
                <w:b/>
                <w:sz w:val="18"/>
                <w:szCs w:val="18"/>
              </w:rPr>
              <w:t>Identifier les éléments d’un tableau croisé dynamique</w:t>
            </w:r>
          </w:p>
          <w:p w:rsidR="00357BC0" w:rsidRDefault="00357BC0" w:rsidP="00357BC0">
            <w:pPr>
              <w:pStyle w:val="Paragraphedeliste"/>
              <w:numPr>
                <w:ilvl w:val="0"/>
                <w:numId w:val="3"/>
              </w:numPr>
              <w:ind w:left="498"/>
              <w:rPr>
                <w:b/>
                <w:sz w:val="18"/>
                <w:szCs w:val="18"/>
              </w:rPr>
            </w:pPr>
            <w:r w:rsidRPr="00357BC0">
              <w:rPr>
                <w:b/>
                <w:sz w:val="18"/>
                <w:szCs w:val="18"/>
              </w:rPr>
              <w:t>Créer un tableau croisé dynamique</w:t>
            </w:r>
            <w:r>
              <w:rPr>
                <w:b/>
                <w:sz w:val="18"/>
                <w:szCs w:val="18"/>
              </w:rPr>
              <w:t> : i</w:t>
            </w:r>
            <w:r w:rsidRPr="00357BC0">
              <w:rPr>
                <w:b/>
                <w:sz w:val="18"/>
                <w:szCs w:val="18"/>
              </w:rPr>
              <w:t>nsérer un tableau croisé dynamique recommandé</w:t>
            </w:r>
            <w:r>
              <w:rPr>
                <w:b/>
                <w:sz w:val="18"/>
                <w:szCs w:val="18"/>
              </w:rPr>
              <w:t>; c</w:t>
            </w:r>
            <w:r w:rsidRPr="00357BC0">
              <w:rPr>
                <w:b/>
                <w:sz w:val="18"/>
                <w:szCs w:val="18"/>
              </w:rPr>
              <w:t>réer un tableau croisé dynamique à l’aide de l’outil Analyse rapide</w:t>
            </w:r>
            <w:r>
              <w:rPr>
                <w:b/>
                <w:sz w:val="18"/>
                <w:szCs w:val="18"/>
              </w:rPr>
              <w:t>; c</w:t>
            </w:r>
            <w:r w:rsidRPr="00357BC0">
              <w:rPr>
                <w:b/>
                <w:sz w:val="18"/>
                <w:szCs w:val="18"/>
              </w:rPr>
              <w:t>réer un tableau croisé dynamique vide</w:t>
            </w:r>
          </w:p>
          <w:p w:rsidR="00CA4EB1" w:rsidRPr="00CA4EB1" w:rsidRDefault="00CA4EB1" w:rsidP="00CA4EB1">
            <w:pPr>
              <w:pStyle w:val="Paragraphedeliste"/>
              <w:numPr>
                <w:ilvl w:val="0"/>
                <w:numId w:val="3"/>
              </w:numPr>
              <w:ind w:left="498"/>
            </w:pPr>
            <w:r w:rsidRPr="00CA4EB1">
              <w:rPr>
                <w:b/>
                <w:sz w:val="18"/>
                <w:szCs w:val="18"/>
              </w:rPr>
              <w:t>Modifier la source de données</w:t>
            </w:r>
            <w:r>
              <w:rPr>
                <w:b/>
                <w:sz w:val="18"/>
                <w:szCs w:val="18"/>
              </w:rPr>
              <w:t> : a</w:t>
            </w:r>
            <w:r w:rsidRPr="00CA4EB1">
              <w:rPr>
                <w:b/>
                <w:sz w:val="18"/>
                <w:szCs w:val="18"/>
              </w:rPr>
              <w:t>ctualiser le résultat d’un tableau croisé dynamique</w:t>
            </w:r>
            <w:r>
              <w:rPr>
                <w:b/>
                <w:sz w:val="18"/>
                <w:szCs w:val="18"/>
              </w:rPr>
              <w:t>; redéfinir une source de données</w:t>
            </w:r>
            <w:r w:rsidRPr="00CA4EB1">
              <w:rPr>
                <w:b/>
                <w:sz w:val="18"/>
                <w:szCs w:val="18"/>
              </w:rPr>
              <w:t xml:space="preserve"> </w:t>
            </w:r>
          </w:p>
          <w:p w:rsidR="00CA4EB1" w:rsidRPr="00CA4EB1" w:rsidRDefault="00CA4EB1" w:rsidP="00CA4EB1">
            <w:pPr>
              <w:pStyle w:val="Paragraphedeliste"/>
              <w:numPr>
                <w:ilvl w:val="0"/>
                <w:numId w:val="3"/>
              </w:numPr>
              <w:ind w:left="498"/>
            </w:pPr>
            <w:r w:rsidRPr="00CA4EB1">
              <w:rPr>
                <w:b/>
                <w:sz w:val="18"/>
                <w:szCs w:val="18"/>
              </w:rPr>
              <w:t>Modifier un tableau croisé dynamique</w:t>
            </w:r>
            <w:r>
              <w:rPr>
                <w:b/>
                <w:sz w:val="18"/>
                <w:szCs w:val="18"/>
              </w:rPr>
              <w:t> : s</w:t>
            </w:r>
            <w:r w:rsidRPr="00CA4EB1">
              <w:rPr>
                <w:b/>
                <w:sz w:val="18"/>
                <w:szCs w:val="18"/>
              </w:rPr>
              <w:t>upprimer et/ou ajouter un champ</w:t>
            </w:r>
            <w:r>
              <w:rPr>
                <w:b/>
                <w:sz w:val="18"/>
                <w:szCs w:val="18"/>
              </w:rPr>
              <w:t>; d</w:t>
            </w:r>
            <w:r w:rsidRPr="00CA4EB1">
              <w:rPr>
                <w:b/>
                <w:sz w:val="18"/>
                <w:szCs w:val="18"/>
              </w:rPr>
              <w:t>éplacer des champs dans un tableau croisé dynamique</w:t>
            </w:r>
            <w:r>
              <w:rPr>
                <w:b/>
                <w:sz w:val="18"/>
                <w:szCs w:val="18"/>
              </w:rPr>
              <w:t>; m</w:t>
            </w:r>
            <w:r w:rsidRPr="00CA4EB1">
              <w:rPr>
                <w:b/>
                <w:sz w:val="18"/>
                <w:szCs w:val="18"/>
              </w:rPr>
              <w:t>odifier la fonction de synthèse</w:t>
            </w:r>
            <w:r>
              <w:rPr>
                <w:b/>
                <w:sz w:val="18"/>
                <w:szCs w:val="18"/>
              </w:rPr>
              <w:t>; m</w:t>
            </w:r>
            <w:r w:rsidRPr="00CA4EB1">
              <w:rPr>
                <w:b/>
                <w:sz w:val="18"/>
                <w:szCs w:val="18"/>
              </w:rPr>
              <w:t>odifier le format des nombres</w:t>
            </w:r>
            <w:r>
              <w:rPr>
                <w:b/>
                <w:sz w:val="18"/>
                <w:szCs w:val="18"/>
              </w:rPr>
              <w:t>; a</w:t>
            </w:r>
            <w:r w:rsidRPr="00CA4EB1">
              <w:rPr>
                <w:b/>
                <w:sz w:val="18"/>
                <w:szCs w:val="18"/>
              </w:rPr>
              <w:t>jouter un niveau de groupe</w:t>
            </w:r>
          </w:p>
        </w:tc>
        <w:tc>
          <w:tcPr>
            <w:tcW w:w="4927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41344" w:rsidRPr="00CA4EB1" w:rsidRDefault="00CA4EB1" w:rsidP="00241344">
            <w:pPr>
              <w:pStyle w:val="Paragraphedeliste"/>
              <w:numPr>
                <w:ilvl w:val="0"/>
                <w:numId w:val="3"/>
              </w:numPr>
              <w:ind w:left="498"/>
            </w:pPr>
            <w:r w:rsidRPr="00CA4EB1">
              <w:rPr>
                <w:b/>
                <w:sz w:val="18"/>
                <w:szCs w:val="18"/>
              </w:rPr>
              <w:t>Filtrer les données d’un tableau croisé dynamique</w:t>
            </w:r>
            <w:r>
              <w:rPr>
                <w:b/>
                <w:sz w:val="18"/>
                <w:szCs w:val="18"/>
              </w:rPr>
              <w:t xml:space="preserve"> : </w:t>
            </w:r>
            <w:r w:rsidR="00A14365">
              <w:rPr>
                <w:b/>
                <w:sz w:val="18"/>
                <w:szCs w:val="18"/>
              </w:rPr>
              <w:t>f</w:t>
            </w:r>
            <w:r w:rsidRPr="00CA4EB1">
              <w:rPr>
                <w:b/>
                <w:sz w:val="18"/>
                <w:szCs w:val="18"/>
              </w:rPr>
              <w:t>iltrer des données à l’aide des cases à cocher</w:t>
            </w:r>
            <w:r>
              <w:rPr>
                <w:b/>
                <w:sz w:val="18"/>
                <w:szCs w:val="18"/>
              </w:rPr>
              <w:t xml:space="preserve">; </w:t>
            </w:r>
            <w:r w:rsidR="00A14365">
              <w:rPr>
                <w:b/>
                <w:sz w:val="18"/>
                <w:szCs w:val="18"/>
              </w:rPr>
              <w:t>f</w:t>
            </w:r>
            <w:r w:rsidRPr="00CA4EB1">
              <w:rPr>
                <w:b/>
                <w:sz w:val="18"/>
                <w:szCs w:val="18"/>
              </w:rPr>
              <w:t>iltrer des données en utilisant les filtres s’appliquant aux étiquettes</w:t>
            </w:r>
            <w:r>
              <w:rPr>
                <w:b/>
                <w:sz w:val="18"/>
                <w:szCs w:val="18"/>
              </w:rPr>
              <w:t xml:space="preserve">; </w:t>
            </w:r>
            <w:r w:rsidR="00A14365">
              <w:rPr>
                <w:b/>
                <w:sz w:val="18"/>
                <w:szCs w:val="18"/>
              </w:rPr>
              <w:t>f</w:t>
            </w:r>
            <w:r w:rsidRPr="00CA4EB1">
              <w:rPr>
                <w:b/>
                <w:sz w:val="18"/>
                <w:szCs w:val="18"/>
              </w:rPr>
              <w:t>iltrer des données en utilisant les f</w:t>
            </w:r>
            <w:r>
              <w:rPr>
                <w:b/>
                <w:sz w:val="18"/>
                <w:szCs w:val="18"/>
              </w:rPr>
              <w:t xml:space="preserve">iltres s’appliquant aux valeurs; </w:t>
            </w:r>
            <w:r w:rsidR="00A14365">
              <w:rPr>
                <w:b/>
                <w:sz w:val="18"/>
                <w:szCs w:val="18"/>
              </w:rPr>
              <w:t>u</w:t>
            </w:r>
            <w:r w:rsidRPr="00CA4EB1">
              <w:rPr>
                <w:b/>
                <w:sz w:val="18"/>
                <w:szCs w:val="18"/>
              </w:rPr>
              <w:t>tiliser des segments (slicers) pour filtrer des données</w:t>
            </w:r>
            <w:r>
              <w:rPr>
                <w:b/>
                <w:sz w:val="18"/>
                <w:szCs w:val="18"/>
              </w:rPr>
              <w:t xml:space="preserve">; </w:t>
            </w:r>
            <w:r w:rsidR="00A14365">
              <w:rPr>
                <w:b/>
                <w:sz w:val="18"/>
                <w:szCs w:val="18"/>
              </w:rPr>
              <w:t>u</w:t>
            </w:r>
            <w:r w:rsidRPr="00CA4EB1">
              <w:rPr>
                <w:b/>
                <w:sz w:val="18"/>
                <w:szCs w:val="18"/>
              </w:rPr>
              <w:t>tiliser des filtres chronologiques</w:t>
            </w:r>
          </w:p>
          <w:p w:rsidR="00CA4EB1" w:rsidRDefault="00CA4EB1" w:rsidP="00241344">
            <w:pPr>
              <w:pStyle w:val="Paragraphedeliste"/>
              <w:numPr>
                <w:ilvl w:val="0"/>
                <w:numId w:val="3"/>
              </w:numPr>
              <w:ind w:left="498"/>
            </w:pPr>
            <w:r w:rsidRPr="00CA4EB1">
              <w:rPr>
                <w:b/>
                <w:sz w:val="18"/>
                <w:szCs w:val="18"/>
              </w:rPr>
              <w:t>Mettre en forme un tableau croisé dynamique</w:t>
            </w:r>
          </w:p>
        </w:tc>
      </w:tr>
      <w:tr w:rsidR="00DD0AAF" w:rsidTr="00AE2F55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DD0AAF" w:rsidRDefault="00DD0AAF" w:rsidP="009B2C6A"/>
        </w:tc>
        <w:tc>
          <w:tcPr>
            <w:tcW w:w="69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Pr="0076448D" w:rsidRDefault="00DD0AAF" w:rsidP="00692AD0">
            <w:pPr>
              <w:rPr>
                <w:b/>
              </w:rPr>
            </w:pPr>
            <w:r>
              <w:rPr>
                <w:b/>
              </w:rPr>
              <w:t>Situation initiale</w:t>
            </w:r>
            <w:r w:rsidR="0076339E">
              <w:rPr>
                <w:b/>
              </w:rPr>
              <w:t xml:space="preserve"> (exploration)</w:t>
            </w:r>
            <w:r>
              <w:rPr>
                <w:b/>
              </w:rPr>
              <w:t xml:space="preserve">:  </w:t>
            </w:r>
            <w:r w:rsidR="00692AD0">
              <w:rPr>
                <w:b/>
              </w:rPr>
              <w:t>Registre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Pr="00AA7B3D" w:rsidRDefault="00DD0AAF" w:rsidP="00692AD0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 xml:space="preserve">Logitell page </w:t>
            </w:r>
            <w:r w:rsidR="00241344">
              <w:rPr>
                <w:sz w:val="20"/>
                <w:szCs w:val="20"/>
              </w:rPr>
              <w:t>1</w:t>
            </w:r>
            <w:r w:rsidR="00692AD0">
              <w:rPr>
                <w:sz w:val="20"/>
                <w:szCs w:val="20"/>
              </w:rPr>
              <w:t>30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Default="00DD0AAF" w:rsidP="009B2C6A"/>
        </w:tc>
      </w:tr>
      <w:tr w:rsidR="00DD0AAF" w:rsidTr="00AE2F55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DD0AAF" w:rsidRDefault="00DD0AAF" w:rsidP="000F1D38"/>
        </w:tc>
        <w:tc>
          <w:tcPr>
            <w:tcW w:w="69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Default="00DD0AAF" w:rsidP="00AE2F55"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guide d’apprentissage Logitell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Pr="00AA7B3D" w:rsidRDefault="00DD0AAF" w:rsidP="00692AD0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 xml:space="preserve">Pages </w:t>
            </w:r>
            <w:r w:rsidR="00692AD0">
              <w:rPr>
                <w:sz w:val="20"/>
                <w:szCs w:val="20"/>
              </w:rPr>
              <w:t>103</w:t>
            </w:r>
            <w:r w:rsidRPr="00AA7B3D">
              <w:rPr>
                <w:sz w:val="20"/>
                <w:szCs w:val="20"/>
              </w:rPr>
              <w:t xml:space="preserve"> à </w:t>
            </w:r>
            <w:r w:rsidR="00241344">
              <w:rPr>
                <w:sz w:val="20"/>
                <w:szCs w:val="20"/>
              </w:rPr>
              <w:t>1</w:t>
            </w:r>
            <w:r w:rsidR="00692AD0">
              <w:rPr>
                <w:sz w:val="20"/>
                <w:szCs w:val="20"/>
              </w:rPr>
              <w:t>29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Default="00DD0AAF" w:rsidP="000F1D38"/>
        </w:tc>
      </w:tr>
      <w:tr w:rsidR="00DD0AAF" w:rsidTr="00AE2F55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DD0AAF" w:rsidRDefault="00DD0AAF" w:rsidP="009B2C6A"/>
        </w:tc>
        <w:tc>
          <w:tcPr>
            <w:tcW w:w="69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Pr="00F2338E" w:rsidRDefault="00DD0AAF" w:rsidP="000F1D38">
            <w:pPr>
              <w:rPr>
                <w:b/>
              </w:rPr>
            </w:pPr>
            <w:r w:rsidRPr="00F2338E">
              <w:rPr>
                <w:b/>
              </w:rPr>
              <w:t>Accompagnement en apprentissage</w:t>
            </w:r>
            <w:r>
              <w:rPr>
                <w:b/>
              </w:rPr>
              <w:t> : autres ressources</w:t>
            </w:r>
          </w:p>
          <w:p w:rsidR="00DD0AAF" w:rsidRDefault="0027475C" w:rsidP="000F1D38">
            <w:pPr>
              <w:pStyle w:val="Paragraphedeliste"/>
              <w:numPr>
                <w:ilvl w:val="0"/>
                <w:numId w:val="7"/>
              </w:numPr>
            </w:pPr>
            <w:r w:rsidRPr="0045601D"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6BAD9EC0" wp14:editId="7EB00CDB">
                  <wp:simplePos x="0" y="0"/>
                  <wp:positionH relativeFrom="column">
                    <wp:posOffset>2005647</wp:posOffset>
                  </wp:positionH>
                  <wp:positionV relativeFrom="paragraph">
                    <wp:posOffset>30480</wp:posOffset>
                  </wp:positionV>
                  <wp:extent cx="1271116" cy="117696"/>
                  <wp:effectExtent l="0" t="0" r="5715" b="0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116" cy="117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0AAF">
              <w:t xml:space="preserve">Fonction d’aide du logiciel  </w:t>
            </w:r>
            <w:bookmarkStart w:id="1" w:name="_GoBack"/>
            <w:bookmarkEnd w:id="1"/>
          </w:p>
          <w:p w:rsidR="00DD0AAF" w:rsidRDefault="00DD0AAF" w:rsidP="0076448D">
            <w:pPr>
              <w:pStyle w:val="Paragraphedeliste"/>
              <w:numPr>
                <w:ilvl w:val="0"/>
                <w:numId w:val="7"/>
              </w:numPr>
            </w:pPr>
            <w:r w:rsidRPr="006D4FE3"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528C3262" wp14:editId="6775B948">
                  <wp:simplePos x="0" y="0"/>
                  <wp:positionH relativeFrom="column">
                    <wp:posOffset>1630268</wp:posOffset>
                  </wp:positionH>
                  <wp:positionV relativeFrom="paragraph">
                    <wp:posOffset>38620</wp:posOffset>
                  </wp:positionV>
                  <wp:extent cx="888951" cy="138715"/>
                  <wp:effectExtent l="0" t="0" r="6985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951" cy="13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Recherche Internet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Pr="00AA7B3D" w:rsidRDefault="00DD0AAF" w:rsidP="009B2C6A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0AAF" w:rsidRDefault="00DD0AAF" w:rsidP="009B2C6A"/>
        </w:tc>
      </w:tr>
      <w:tr w:rsidR="00241344" w:rsidTr="00AE2F55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241344" w:rsidRDefault="00241344" w:rsidP="00241344"/>
        </w:tc>
        <w:tc>
          <w:tcPr>
            <w:tcW w:w="69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1344" w:rsidRPr="0076448D" w:rsidRDefault="00241344" w:rsidP="00241344">
            <w:pPr>
              <w:rPr>
                <w:b/>
              </w:rPr>
            </w:pPr>
            <w:r>
              <w:rPr>
                <w:b/>
              </w:rPr>
              <w:t>Retour sur la situation initiale (</w:t>
            </w:r>
            <w:r w:rsidR="0076339E">
              <w:rPr>
                <w:b/>
              </w:rPr>
              <w:t>résolution</w:t>
            </w:r>
            <w:r>
              <w:rPr>
                <w:b/>
              </w:rPr>
              <w:t xml:space="preserve">):  </w:t>
            </w:r>
            <w:r w:rsidR="00692AD0">
              <w:rPr>
                <w:b/>
              </w:rPr>
              <w:t>Registre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1344" w:rsidRPr="00AA7B3D" w:rsidRDefault="00241344" w:rsidP="00692AD0">
            <w:pPr>
              <w:rPr>
                <w:sz w:val="20"/>
                <w:szCs w:val="20"/>
              </w:rPr>
            </w:pPr>
            <w:r w:rsidRPr="00AA7B3D">
              <w:rPr>
                <w:sz w:val="20"/>
                <w:szCs w:val="20"/>
              </w:rPr>
              <w:t xml:space="preserve">Logitell page </w:t>
            </w:r>
            <w:r w:rsidR="00692AD0">
              <w:rPr>
                <w:sz w:val="20"/>
                <w:szCs w:val="20"/>
              </w:rPr>
              <w:t>130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1344" w:rsidRDefault="00241344" w:rsidP="00241344"/>
        </w:tc>
      </w:tr>
      <w:tr w:rsidR="00DD0AAF" w:rsidTr="00AF4E44">
        <w:trPr>
          <w:trHeight w:val="24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DD0AAF" w:rsidRDefault="00DD0AAF" w:rsidP="000F1D38"/>
        </w:tc>
        <w:tc>
          <w:tcPr>
            <w:tcW w:w="1077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</w:tcPr>
          <w:p w:rsidR="00DD0AAF" w:rsidRDefault="00DD0AAF" w:rsidP="000F1D38"/>
        </w:tc>
      </w:tr>
      <w:tr w:rsidR="005D354E" w:rsidTr="00ED0527">
        <w:trPr>
          <w:trHeight w:val="260"/>
        </w:trPr>
        <w:tc>
          <w:tcPr>
            <w:tcW w:w="2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5D354E" w:rsidRDefault="005D354E" w:rsidP="00AA7B3D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077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D354E" w:rsidRPr="0089288A" w:rsidRDefault="005D354E" w:rsidP="005D35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  <w:smallCaps/>
              </w:rPr>
              <w:t xml:space="preserve">SYNTHÈSES DE FIN DE COURS </w:t>
            </w:r>
            <w:r>
              <w:rPr>
                <w:b/>
                <w:i/>
              </w:rPr>
              <w:t>(voir l’enseignant)</w:t>
            </w:r>
          </w:p>
        </w:tc>
      </w:tr>
    </w:tbl>
    <w:p w:rsidR="00692AD0" w:rsidRDefault="00692AD0" w:rsidP="00AE2F55">
      <w:pPr>
        <w:rPr>
          <w:b/>
          <w:sz w:val="24"/>
          <w:szCs w:val="24"/>
          <w:u w:val="single"/>
        </w:rPr>
      </w:pPr>
    </w:p>
    <w:p w:rsidR="00AE2F55" w:rsidRPr="00962572" w:rsidRDefault="00AE2F55" w:rsidP="00AE2F55">
      <w:pPr>
        <w:rPr>
          <w:b/>
          <w:sz w:val="24"/>
          <w:szCs w:val="24"/>
          <w:u w:val="single"/>
        </w:rPr>
      </w:pPr>
      <w:r w:rsidRPr="00962572">
        <w:rPr>
          <w:b/>
          <w:sz w:val="24"/>
          <w:szCs w:val="24"/>
          <w:u w:val="single"/>
        </w:rPr>
        <w:t>Critères d’évaluation et pondération</w:t>
      </w:r>
    </w:p>
    <w:p w:rsidR="001E427F" w:rsidRDefault="00CE04E2" w:rsidP="00CE04E2">
      <w:pPr>
        <w:jc w:val="center"/>
      </w:pPr>
      <w:r w:rsidRPr="00CE04E2">
        <w:rPr>
          <w:noProof/>
        </w:rPr>
        <w:drawing>
          <wp:inline distT="0" distB="0" distL="0" distR="0" wp14:anchorId="2D1E43B1" wp14:editId="118375A2">
            <wp:extent cx="6143625" cy="2986484"/>
            <wp:effectExtent l="0" t="0" r="0" b="444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47854" cy="298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4E2" w:rsidRDefault="00CE04E2"/>
    <w:p w:rsidR="00CE04E2" w:rsidRDefault="00CE04E2" w:rsidP="00CE04E2">
      <w:pPr>
        <w:jc w:val="center"/>
      </w:pPr>
      <w:r w:rsidRPr="00CE04E2">
        <w:rPr>
          <w:noProof/>
        </w:rPr>
        <w:drawing>
          <wp:inline distT="0" distB="0" distL="0" distR="0" wp14:anchorId="6DC379E8" wp14:editId="7206B0E0">
            <wp:extent cx="6143625" cy="4198143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43867" cy="419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66B" w:rsidRDefault="00CE04E2" w:rsidP="00CE04E2">
      <w:pPr>
        <w:jc w:val="center"/>
      </w:pPr>
      <w:r w:rsidRPr="00CE04E2">
        <w:rPr>
          <w:noProof/>
        </w:rPr>
        <w:lastRenderedPageBreak/>
        <w:drawing>
          <wp:inline distT="0" distB="0" distL="0" distR="0" wp14:anchorId="42A8AC5C" wp14:editId="1AF38CE9">
            <wp:extent cx="6564635" cy="3630305"/>
            <wp:effectExtent l="0" t="0" r="7620" b="825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75959" cy="3636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66B" w:rsidRDefault="00E7366B"/>
    <w:p w:rsidR="00E7366B" w:rsidRDefault="00E7366B"/>
    <w:sectPr w:rsidR="00E7366B" w:rsidSect="00AA7B3D">
      <w:footerReference w:type="even" r:id="rId14"/>
      <w:footerReference w:type="default" r:id="rId15"/>
      <w:pgSz w:w="12240" w:h="15840"/>
      <w:pgMar w:top="851" w:right="567" w:bottom="851" w:left="567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70F" w:rsidRDefault="001B670F">
      <w:pPr>
        <w:spacing w:after="0" w:line="240" w:lineRule="auto"/>
      </w:pPr>
      <w:r>
        <w:separator/>
      </w:r>
    </w:p>
  </w:endnote>
  <w:endnote w:type="continuationSeparator" w:id="0">
    <w:p w:rsidR="001B670F" w:rsidRDefault="001B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27F" w:rsidRDefault="001E427F">
    <w:pPr>
      <w:widowControl w:val="0"/>
      <w:spacing w:after="0"/>
      <w:rPr>
        <w:sz w:val="2"/>
        <w:szCs w:val="2"/>
      </w:rPr>
    </w:pPr>
  </w:p>
  <w:tbl>
    <w:tblPr>
      <w:tblStyle w:val="a2"/>
      <w:tblW w:w="13426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517"/>
      <w:gridCol w:w="7842"/>
      <w:gridCol w:w="5067"/>
    </w:tblGrid>
    <w:tr w:rsidR="001E427F">
      <w:trPr>
        <w:trHeight w:val="320"/>
        <w:jc w:val="center"/>
      </w:trPr>
      <w:tc>
        <w:tcPr>
          <w:tcW w:w="517" w:type="dxa"/>
          <w:tcBorders>
            <w:top w:val="nil"/>
            <w:left w:val="nil"/>
            <w:bottom w:val="nil"/>
            <w:right w:val="nil"/>
          </w:tcBorders>
        </w:tcPr>
        <w:p w:rsidR="001E427F" w:rsidRDefault="00805A8B">
          <w:pPr>
            <w:tabs>
              <w:tab w:val="center" w:pos="4153"/>
              <w:tab w:val="right" w:pos="8306"/>
            </w:tabs>
            <w:spacing w:after="0" w:line="240" w:lineRule="auto"/>
            <w:ind w:right="20"/>
            <w:rPr>
              <w:rFonts w:ascii="Arial" w:eastAsia="Arial" w:hAnsi="Arial" w:cs="Arial"/>
              <w:sz w:val="14"/>
              <w:szCs w:val="14"/>
            </w:rPr>
          </w:pPr>
          <w:r>
            <w:rPr>
              <w:rFonts w:ascii="Arial" w:eastAsia="Arial" w:hAnsi="Arial" w:cs="Arial"/>
              <w:b/>
              <w:sz w:val="28"/>
              <w:szCs w:val="28"/>
            </w:rPr>
            <w:fldChar w:fldCharType="begin"/>
          </w:r>
          <w:r>
            <w:rPr>
              <w:rFonts w:ascii="Arial" w:eastAsia="Arial" w:hAnsi="Arial" w:cs="Arial"/>
              <w:b/>
              <w:sz w:val="28"/>
              <w:szCs w:val="28"/>
            </w:rPr>
            <w:instrText>PAGE</w:instrText>
          </w:r>
          <w:r>
            <w:rPr>
              <w:rFonts w:ascii="Arial" w:eastAsia="Arial" w:hAnsi="Arial" w:cs="Arial"/>
              <w:b/>
              <w:sz w:val="28"/>
              <w:szCs w:val="28"/>
            </w:rPr>
            <w:fldChar w:fldCharType="separate"/>
          </w:r>
          <w:r>
            <w:rPr>
              <w:rFonts w:ascii="Arial" w:eastAsia="Arial" w:hAnsi="Arial" w:cs="Arial"/>
              <w:b/>
              <w:noProof/>
              <w:sz w:val="28"/>
              <w:szCs w:val="28"/>
            </w:rPr>
            <w:t>2</w:t>
          </w:r>
          <w:r>
            <w:rPr>
              <w:rFonts w:ascii="Arial" w:eastAsia="Arial" w:hAnsi="Arial" w:cs="Arial"/>
              <w:b/>
              <w:sz w:val="28"/>
              <w:szCs w:val="28"/>
            </w:rPr>
            <w:fldChar w:fldCharType="end"/>
          </w:r>
        </w:p>
      </w:tc>
      <w:tc>
        <w:tcPr>
          <w:tcW w:w="784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E427F" w:rsidRDefault="00805A8B">
          <w:pPr>
            <w:tabs>
              <w:tab w:val="center" w:pos="4320"/>
              <w:tab w:val="right" w:pos="8640"/>
            </w:tabs>
            <w:spacing w:after="0" w:line="240" w:lineRule="auto"/>
            <w:ind w:right="23"/>
            <w:rPr>
              <w:b/>
              <w:sz w:val="14"/>
              <w:szCs w:val="14"/>
            </w:rPr>
          </w:pPr>
          <w:r>
            <w:rPr>
              <w:sz w:val="14"/>
              <w:szCs w:val="14"/>
            </w:rPr>
            <w:t xml:space="preserve">Les Éditions CEC inc. </w:t>
          </w:r>
        </w:p>
        <w:p w:rsidR="001E427F" w:rsidRDefault="00805A8B">
          <w:pPr>
            <w:tabs>
              <w:tab w:val="center" w:pos="4320"/>
              <w:tab w:val="right" w:pos="8640"/>
            </w:tabs>
            <w:spacing w:after="0" w:line="240" w:lineRule="auto"/>
            <w:ind w:right="23"/>
            <w:rPr>
              <w:i/>
              <w:sz w:val="12"/>
              <w:szCs w:val="12"/>
            </w:rPr>
          </w:pPr>
          <w:r>
            <w:rPr>
              <w:i/>
              <w:sz w:val="12"/>
              <w:szCs w:val="12"/>
            </w:rPr>
            <w:t xml:space="preserve">Adaptation : Gilles Coulombe/CP-CÉAPO/Janvier 2018 </w:t>
          </w:r>
        </w:p>
      </w:tc>
      <w:tc>
        <w:tcPr>
          <w:tcW w:w="506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E427F" w:rsidRDefault="00805A8B">
          <w:pPr>
            <w:tabs>
              <w:tab w:val="center" w:pos="4320"/>
              <w:tab w:val="right" w:pos="8640"/>
            </w:tabs>
            <w:spacing w:after="0" w:line="240" w:lineRule="auto"/>
            <w:ind w:right="40"/>
            <w:jc w:val="right"/>
            <w:rPr>
              <w:sz w:val="18"/>
              <w:szCs w:val="18"/>
            </w:rPr>
          </w:pPr>
          <w:r>
            <w:rPr>
              <w:rFonts w:ascii="Arial Black" w:eastAsia="Arial Black" w:hAnsi="Arial Black" w:cs="Arial Black"/>
              <w:b/>
              <w:sz w:val="14"/>
              <w:szCs w:val="14"/>
            </w:rPr>
            <w:t>INF-5067-1</w:t>
          </w:r>
          <w:r>
            <w:rPr>
              <w:b/>
              <w:noProof/>
              <w:sz w:val="23"/>
              <w:szCs w:val="23"/>
              <w:vertAlign w:val="subscript"/>
            </w:rPr>
            <w:drawing>
              <wp:inline distT="0" distB="0" distL="0" distR="0">
                <wp:extent cx="271780" cy="209550"/>
                <wp:effectExtent l="0" t="0" r="0" b="0"/>
                <wp:docPr id="2" name="image4.png" descr="felch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felch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780" cy="209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rial Narrow" w:eastAsia="Arial Narrow" w:hAnsi="Arial Narrow" w:cs="Arial Narrow"/>
              <w:b/>
              <w:sz w:val="14"/>
              <w:szCs w:val="14"/>
            </w:rPr>
            <w:t>Itinéraire</w:t>
          </w:r>
        </w:p>
      </w:tc>
    </w:tr>
  </w:tbl>
  <w:p w:rsidR="001E427F" w:rsidRDefault="001E427F">
    <w:pPr>
      <w:tabs>
        <w:tab w:val="center" w:pos="4320"/>
        <w:tab w:val="right" w:pos="8640"/>
      </w:tabs>
      <w:spacing w:after="0"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27F" w:rsidRDefault="001E427F">
    <w:pPr>
      <w:widowControl w:val="0"/>
      <w:spacing w:after="0"/>
    </w:pPr>
  </w:p>
  <w:tbl>
    <w:tblPr>
      <w:tblStyle w:val="a1"/>
      <w:tblW w:w="10915" w:type="dxa"/>
      <w:tblInd w:w="0" w:type="dxa"/>
      <w:tblLayout w:type="fixed"/>
      <w:tblLook w:val="0400" w:firstRow="0" w:lastRow="0" w:firstColumn="0" w:lastColumn="0" w:noHBand="0" w:noVBand="1"/>
    </w:tblPr>
    <w:tblGrid>
      <w:gridCol w:w="4536"/>
      <w:gridCol w:w="6096"/>
      <w:gridCol w:w="283"/>
    </w:tblGrid>
    <w:tr w:rsidR="001E427F">
      <w:trPr>
        <w:trHeight w:val="320"/>
      </w:trPr>
      <w:tc>
        <w:tcPr>
          <w:tcW w:w="4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E427F" w:rsidRDefault="00962572">
          <w:pPr>
            <w:tabs>
              <w:tab w:val="center" w:pos="4320"/>
              <w:tab w:val="right" w:pos="8640"/>
            </w:tabs>
            <w:spacing w:after="0" w:line="240" w:lineRule="auto"/>
            <w:rPr>
              <w:b/>
              <w:sz w:val="14"/>
              <w:szCs w:val="14"/>
            </w:rPr>
          </w:pPr>
          <w:r>
            <w:rPr>
              <w:sz w:val="14"/>
              <w:szCs w:val="14"/>
            </w:rPr>
            <w:t xml:space="preserve">Modèle : </w:t>
          </w:r>
          <w:r w:rsidR="00805A8B">
            <w:rPr>
              <w:sz w:val="14"/>
              <w:szCs w:val="14"/>
            </w:rPr>
            <w:t xml:space="preserve">Les Éditions CEC inc. </w:t>
          </w:r>
        </w:p>
        <w:p w:rsidR="001E427F" w:rsidRDefault="00805A8B" w:rsidP="00AA5DB4">
          <w:pPr>
            <w:tabs>
              <w:tab w:val="center" w:pos="4320"/>
              <w:tab w:val="right" w:pos="8640"/>
            </w:tabs>
            <w:spacing w:after="0" w:line="240" w:lineRule="auto"/>
            <w:rPr>
              <w:i/>
              <w:sz w:val="12"/>
              <w:szCs w:val="12"/>
            </w:rPr>
          </w:pPr>
          <w:r>
            <w:rPr>
              <w:i/>
              <w:sz w:val="12"/>
              <w:szCs w:val="12"/>
            </w:rPr>
            <w:t>Adaptation : Gilles Coulombe/CP-CÉAPO/</w:t>
          </w:r>
          <w:r w:rsidR="00AA5DB4">
            <w:rPr>
              <w:i/>
              <w:sz w:val="12"/>
              <w:szCs w:val="12"/>
            </w:rPr>
            <w:t>Mai</w:t>
          </w:r>
          <w:r>
            <w:rPr>
              <w:i/>
              <w:sz w:val="12"/>
              <w:szCs w:val="12"/>
            </w:rPr>
            <w:t xml:space="preserve"> 2018 </w:t>
          </w: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E427F" w:rsidRDefault="00805A8B" w:rsidP="008D6CCA">
          <w:pPr>
            <w:tabs>
              <w:tab w:val="center" w:pos="4320"/>
              <w:tab w:val="right" w:pos="8640"/>
            </w:tabs>
            <w:spacing w:after="0" w:line="240" w:lineRule="auto"/>
            <w:ind w:right="40"/>
            <w:jc w:val="right"/>
            <w:rPr>
              <w:sz w:val="18"/>
              <w:szCs w:val="18"/>
            </w:rPr>
          </w:pPr>
          <w:r>
            <w:rPr>
              <w:rFonts w:ascii="Arial Black" w:eastAsia="Arial Black" w:hAnsi="Arial Black" w:cs="Arial Black"/>
              <w:b/>
              <w:sz w:val="14"/>
              <w:szCs w:val="14"/>
            </w:rPr>
            <w:t>INF-50</w:t>
          </w:r>
          <w:r w:rsidR="008D6CCA">
            <w:rPr>
              <w:rFonts w:ascii="Arial Black" w:eastAsia="Arial Black" w:hAnsi="Arial Black" w:cs="Arial Black"/>
              <w:b/>
              <w:sz w:val="14"/>
              <w:szCs w:val="14"/>
            </w:rPr>
            <w:t>70</w:t>
          </w:r>
          <w:r>
            <w:rPr>
              <w:rFonts w:ascii="Arial Black" w:eastAsia="Arial Black" w:hAnsi="Arial Black" w:cs="Arial Black"/>
              <w:b/>
              <w:sz w:val="14"/>
              <w:szCs w:val="14"/>
            </w:rPr>
            <w:t>-1</w:t>
          </w:r>
          <w:r>
            <w:rPr>
              <w:b/>
              <w:noProof/>
              <w:sz w:val="23"/>
              <w:szCs w:val="23"/>
              <w:vertAlign w:val="subscript"/>
            </w:rPr>
            <w:drawing>
              <wp:inline distT="0" distB="0" distL="0" distR="0" wp14:anchorId="0B102112" wp14:editId="04D160B2">
                <wp:extent cx="271780" cy="209550"/>
                <wp:effectExtent l="0" t="0" r="0" b="0"/>
                <wp:docPr id="3" name="image5.png" descr="felch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 descr="felch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780" cy="209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rial Narrow" w:eastAsia="Arial Narrow" w:hAnsi="Arial Narrow" w:cs="Arial Narrow"/>
              <w:b/>
              <w:sz w:val="14"/>
              <w:szCs w:val="14"/>
            </w:rPr>
            <w:t>Itinéraire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E427F" w:rsidRDefault="00805A8B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fldChar w:fldCharType="begin"/>
          </w:r>
          <w:r>
            <w:rPr>
              <w:b/>
              <w:sz w:val="28"/>
              <w:szCs w:val="28"/>
            </w:rPr>
            <w:instrText>PAGE</w:instrText>
          </w:r>
          <w:r>
            <w:rPr>
              <w:b/>
              <w:sz w:val="28"/>
              <w:szCs w:val="28"/>
            </w:rPr>
            <w:fldChar w:fldCharType="separate"/>
          </w:r>
          <w:r w:rsidR="00AA5DB4">
            <w:rPr>
              <w:b/>
              <w:noProof/>
              <w:sz w:val="28"/>
              <w:szCs w:val="28"/>
            </w:rPr>
            <w:t>3</w:t>
          </w:r>
          <w:r>
            <w:rPr>
              <w:b/>
              <w:sz w:val="28"/>
              <w:szCs w:val="28"/>
            </w:rPr>
            <w:fldChar w:fldCharType="end"/>
          </w:r>
        </w:p>
      </w:tc>
    </w:tr>
  </w:tbl>
  <w:p w:rsidR="001E427F" w:rsidRDefault="001E427F">
    <w:pPr>
      <w:tabs>
        <w:tab w:val="center" w:pos="4320"/>
        <w:tab w:val="right" w:pos="8640"/>
      </w:tabs>
      <w:spacing w:after="0"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70F" w:rsidRDefault="001B670F">
      <w:pPr>
        <w:spacing w:after="0" w:line="240" w:lineRule="auto"/>
      </w:pPr>
      <w:r>
        <w:separator/>
      </w:r>
    </w:p>
  </w:footnote>
  <w:footnote w:type="continuationSeparator" w:id="0">
    <w:p w:rsidR="001B670F" w:rsidRDefault="001B6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4B67"/>
    <w:multiLevelType w:val="multilevel"/>
    <w:tmpl w:val="C5BA056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B035E48"/>
    <w:multiLevelType w:val="multilevel"/>
    <w:tmpl w:val="798A1B5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33022090"/>
    <w:multiLevelType w:val="multilevel"/>
    <w:tmpl w:val="C3DEA5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4C64266"/>
    <w:multiLevelType w:val="multilevel"/>
    <w:tmpl w:val="F0441B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06C5DEB"/>
    <w:multiLevelType w:val="multilevel"/>
    <w:tmpl w:val="A0E868B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3550307"/>
    <w:multiLevelType w:val="multilevel"/>
    <w:tmpl w:val="85FA62D8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6" w15:restartNumberingAfterBreak="0">
    <w:nsid w:val="6E5A4120"/>
    <w:multiLevelType w:val="hybridMultilevel"/>
    <w:tmpl w:val="6916D8D0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781F2019"/>
    <w:multiLevelType w:val="hybridMultilevel"/>
    <w:tmpl w:val="3D3458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7F"/>
    <w:rsid w:val="000426F0"/>
    <w:rsid w:val="000A6DA8"/>
    <w:rsid w:val="000B1B67"/>
    <w:rsid w:val="000F1D38"/>
    <w:rsid w:val="00103548"/>
    <w:rsid w:val="00165879"/>
    <w:rsid w:val="001B670F"/>
    <w:rsid w:val="001C274A"/>
    <w:rsid w:val="001C43AA"/>
    <w:rsid w:val="001E427F"/>
    <w:rsid w:val="002365B2"/>
    <w:rsid w:val="00241344"/>
    <w:rsid w:val="0025508E"/>
    <w:rsid w:val="0027475C"/>
    <w:rsid w:val="002C0D7D"/>
    <w:rsid w:val="002D5475"/>
    <w:rsid w:val="00315E67"/>
    <w:rsid w:val="00344F9F"/>
    <w:rsid w:val="00357BC0"/>
    <w:rsid w:val="00365508"/>
    <w:rsid w:val="003E52A2"/>
    <w:rsid w:val="003F3B98"/>
    <w:rsid w:val="00417B57"/>
    <w:rsid w:val="0042296F"/>
    <w:rsid w:val="004242A3"/>
    <w:rsid w:val="004A5048"/>
    <w:rsid w:val="0050612B"/>
    <w:rsid w:val="00571832"/>
    <w:rsid w:val="00571F3D"/>
    <w:rsid w:val="00572EC2"/>
    <w:rsid w:val="005D354E"/>
    <w:rsid w:val="006013B1"/>
    <w:rsid w:val="00665252"/>
    <w:rsid w:val="00692AD0"/>
    <w:rsid w:val="00697A8D"/>
    <w:rsid w:val="006D4FE3"/>
    <w:rsid w:val="006F527D"/>
    <w:rsid w:val="00713048"/>
    <w:rsid w:val="00726B22"/>
    <w:rsid w:val="0076339E"/>
    <w:rsid w:val="0076448D"/>
    <w:rsid w:val="0077116F"/>
    <w:rsid w:val="008018B3"/>
    <w:rsid w:val="00805A8B"/>
    <w:rsid w:val="008118DC"/>
    <w:rsid w:val="00862C45"/>
    <w:rsid w:val="00867940"/>
    <w:rsid w:val="0089288A"/>
    <w:rsid w:val="00897D65"/>
    <w:rsid w:val="00897FF1"/>
    <w:rsid w:val="008A1BC3"/>
    <w:rsid w:val="008D6CCA"/>
    <w:rsid w:val="00902A9A"/>
    <w:rsid w:val="00931A65"/>
    <w:rsid w:val="009334DF"/>
    <w:rsid w:val="00962572"/>
    <w:rsid w:val="009979DE"/>
    <w:rsid w:val="009B2B95"/>
    <w:rsid w:val="009B2C6A"/>
    <w:rsid w:val="00A05529"/>
    <w:rsid w:val="00A14365"/>
    <w:rsid w:val="00A366B3"/>
    <w:rsid w:val="00A67E1C"/>
    <w:rsid w:val="00AA3564"/>
    <w:rsid w:val="00AA5DB4"/>
    <w:rsid w:val="00AA7B3D"/>
    <w:rsid w:val="00AB2679"/>
    <w:rsid w:val="00AB7BB2"/>
    <w:rsid w:val="00AE2F55"/>
    <w:rsid w:val="00AF4E44"/>
    <w:rsid w:val="00B223C3"/>
    <w:rsid w:val="00B4002E"/>
    <w:rsid w:val="00B44DC5"/>
    <w:rsid w:val="00B62E6A"/>
    <w:rsid w:val="00BA73A1"/>
    <w:rsid w:val="00BE31DB"/>
    <w:rsid w:val="00C07D59"/>
    <w:rsid w:val="00C1329A"/>
    <w:rsid w:val="00CA4EB1"/>
    <w:rsid w:val="00CE04E2"/>
    <w:rsid w:val="00CE67A8"/>
    <w:rsid w:val="00D40882"/>
    <w:rsid w:val="00D57196"/>
    <w:rsid w:val="00DB3D56"/>
    <w:rsid w:val="00DC4CEE"/>
    <w:rsid w:val="00DD0AAF"/>
    <w:rsid w:val="00E41DC5"/>
    <w:rsid w:val="00E60DE9"/>
    <w:rsid w:val="00E7366B"/>
    <w:rsid w:val="00EA6EB3"/>
    <w:rsid w:val="00F04E57"/>
    <w:rsid w:val="00F06840"/>
    <w:rsid w:val="00F2338E"/>
    <w:rsid w:val="00F67FE1"/>
    <w:rsid w:val="00F7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6F41"/>
  <w15:docId w15:val="{3B9795CB-BFF3-4730-8282-B26154A9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En-tte">
    <w:name w:val="header"/>
    <w:basedOn w:val="Normal"/>
    <w:link w:val="En-tteCar"/>
    <w:uiPriority w:val="99"/>
    <w:unhideWhenUsed/>
    <w:rsid w:val="00805A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5A8B"/>
  </w:style>
  <w:style w:type="paragraph" w:styleId="Pieddepage">
    <w:name w:val="footer"/>
    <w:basedOn w:val="Normal"/>
    <w:link w:val="PieddepageCar"/>
    <w:uiPriority w:val="99"/>
    <w:unhideWhenUsed/>
    <w:rsid w:val="00805A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5A8B"/>
  </w:style>
  <w:style w:type="paragraph" w:styleId="Paragraphedeliste">
    <w:name w:val="List Paragraph"/>
    <w:basedOn w:val="Normal"/>
    <w:uiPriority w:val="34"/>
    <w:qFormat/>
    <w:rsid w:val="00F233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04E5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A3564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1120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portages de l'outaouais</Company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Gilles</cp:lastModifiedBy>
  <cp:revision>19</cp:revision>
  <dcterms:created xsi:type="dcterms:W3CDTF">2018-04-18T18:57:00Z</dcterms:created>
  <dcterms:modified xsi:type="dcterms:W3CDTF">2018-05-08T15:12:00Z</dcterms:modified>
</cp:coreProperties>
</file>